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36" w:rsidRDefault="00573C07" w:rsidP="00977836">
      <w:pPr>
        <w:spacing w:line="560" w:lineRule="exact"/>
        <w:jc w:val="center"/>
        <w:rPr>
          <w:rFonts w:ascii="方正小标宋简体" w:eastAsia="方正小标宋简体" w:hAnsi="宋体" w:cs="宋体"/>
          <w:b/>
          <w:bCs/>
          <w:color w:val="333333"/>
          <w:sz w:val="44"/>
          <w:szCs w:val="44"/>
          <w:shd w:val="clear" w:color="auto" w:fill="FFFFFF"/>
        </w:rPr>
      </w:pPr>
      <w:r w:rsidRPr="00977836">
        <w:rPr>
          <w:rFonts w:ascii="方正小标宋简体" w:eastAsia="方正小标宋简体" w:hAnsi="宋体" w:cs="宋体" w:hint="eastAsia"/>
          <w:b/>
          <w:bCs/>
          <w:color w:val="333333"/>
          <w:sz w:val="44"/>
          <w:szCs w:val="44"/>
          <w:shd w:val="clear" w:color="auto" w:fill="FFFFFF"/>
        </w:rPr>
        <w:t>靖安县市场监督管理局202</w:t>
      </w:r>
      <w:r w:rsidR="00B30AD6">
        <w:rPr>
          <w:rFonts w:ascii="方正小标宋简体" w:eastAsia="方正小标宋简体" w:hAnsi="宋体" w:cs="宋体" w:hint="eastAsia"/>
          <w:b/>
          <w:bCs/>
          <w:color w:val="333333"/>
          <w:sz w:val="44"/>
          <w:szCs w:val="44"/>
          <w:shd w:val="clear" w:color="auto" w:fill="FFFFFF"/>
        </w:rPr>
        <w:t>3</w:t>
      </w:r>
      <w:r w:rsidRPr="00977836">
        <w:rPr>
          <w:rFonts w:ascii="方正小标宋简体" w:eastAsia="方正小标宋简体" w:hAnsi="宋体" w:cs="宋体" w:hint="eastAsia"/>
          <w:b/>
          <w:bCs/>
          <w:color w:val="333333"/>
          <w:sz w:val="44"/>
          <w:szCs w:val="44"/>
          <w:shd w:val="clear" w:color="auto" w:fill="FFFFFF"/>
        </w:rPr>
        <w:t>年</w:t>
      </w:r>
    </w:p>
    <w:p w:rsidR="00B17F43" w:rsidRPr="00977836" w:rsidRDefault="00573C07" w:rsidP="00977836">
      <w:pPr>
        <w:spacing w:line="560" w:lineRule="exact"/>
        <w:jc w:val="center"/>
        <w:rPr>
          <w:rFonts w:ascii="方正小标宋简体" w:eastAsia="方正小标宋简体" w:hAnsi="宋体" w:cs="宋体"/>
          <w:color w:val="333333"/>
          <w:sz w:val="44"/>
          <w:szCs w:val="44"/>
          <w:shd w:val="clear" w:color="auto" w:fill="FFFFFF"/>
        </w:rPr>
      </w:pPr>
      <w:r w:rsidRPr="00977836">
        <w:rPr>
          <w:rFonts w:ascii="方正小标宋简体" w:eastAsia="方正小标宋简体" w:hAnsi="宋体" w:cs="宋体" w:hint="eastAsia"/>
          <w:b/>
          <w:bCs/>
          <w:color w:val="333333"/>
          <w:sz w:val="44"/>
          <w:szCs w:val="44"/>
          <w:shd w:val="clear" w:color="auto" w:fill="FFFFFF"/>
        </w:rPr>
        <w:t>政府信息公开工作年度报告</w:t>
      </w:r>
    </w:p>
    <w:p w:rsidR="0004094F" w:rsidRDefault="0004094F" w:rsidP="0004094F">
      <w:pPr>
        <w:pStyle w:val="a3"/>
        <w:widowControl/>
        <w:shd w:val="clear" w:color="auto" w:fill="FFFFFF"/>
        <w:spacing w:beforeAutospacing="0" w:afterAutospacing="0" w:line="520" w:lineRule="exact"/>
        <w:ind w:firstLineChars="200" w:firstLine="640"/>
        <w:rPr>
          <w:rFonts w:ascii="仿宋_GB2312" w:eastAsia="仿宋_GB2312" w:hAnsi="宋体" w:cs="宋体"/>
          <w:color w:val="333333"/>
          <w:sz w:val="32"/>
          <w:szCs w:val="32"/>
          <w:shd w:val="clear" w:color="auto" w:fill="FFFFFF"/>
        </w:rPr>
      </w:pPr>
    </w:p>
    <w:p w:rsidR="00B17F43" w:rsidRPr="00BE250B" w:rsidRDefault="0094342D" w:rsidP="0004094F">
      <w:pPr>
        <w:pStyle w:val="a3"/>
        <w:widowControl/>
        <w:shd w:val="clear" w:color="auto" w:fill="FFFFFF"/>
        <w:spacing w:beforeAutospacing="0" w:afterAutospacing="0" w:line="520" w:lineRule="exact"/>
        <w:ind w:firstLineChars="200" w:firstLine="640"/>
        <w:rPr>
          <w:rFonts w:ascii="仿宋_GB2312" w:eastAsia="仿宋_GB2312" w:hAnsi="宋体" w:cs="宋体" w:hint="eastAsia"/>
          <w:color w:val="333333"/>
          <w:sz w:val="32"/>
          <w:szCs w:val="32"/>
        </w:rPr>
      </w:pPr>
      <w:r w:rsidRPr="00BE250B">
        <w:rPr>
          <w:rFonts w:ascii="仿宋_GB2312" w:eastAsia="仿宋_GB2312" w:hAnsi="仿宋" w:hint="eastAsia"/>
          <w:color w:val="000000"/>
          <w:sz w:val="32"/>
          <w:szCs w:val="32"/>
          <w:shd w:val="clear" w:color="auto" w:fill="FFFFFF"/>
        </w:rPr>
        <w:t>本报告依据《中华人民共和国政府信息公开条例》</w:t>
      </w:r>
      <w:r w:rsidR="00BE250B" w:rsidRPr="00BE250B">
        <w:rPr>
          <w:rFonts w:ascii="仿宋_GB2312" w:eastAsia="仿宋_GB2312" w:hAnsi="仿宋" w:hint="eastAsia"/>
          <w:color w:val="000000"/>
          <w:sz w:val="32"/>
          <w:szCs w:val="32"/>
          <w:shd w:val="clear" w:color="auto" w:fill="FFFFFF"/>
        </w:rPr>
        <w:t>（国务院令第492号公布，国务院令第711号修订，以下简称《条例》）</w:t>
      </w:r>
      <w:r w:rsidRPr="00BE250B">
        <w:rPr>
          <w:rFonts w:ascii="仿宋_GB2312" w:eastAsia="仿宋_GB2312" w:hAnsi="仿宋" w:hint="eastAsia"/>
          <w:color w:val="000000"/>
          <w:sz w:val="32"/>
          <w:szCs w:val="32"/>
          <w:shd w:val="clear" w:color="auto" w:fill="FFFFFF"/>
        </w:rPr>
        <w:t>要求，由靖安县市场监督管理局办公室结合有关统计数据编制。本年度报告中所列数据的统计期限自2023年1月1日起至2023年12月31日止。</w:t>
      </w:r>
      <w:r w:rsidR="00573C07" w:rsidRPr="00BE250B">
        <w:rPr>
          <w:rFonts w:ascii="仿宋_GB2312" w:eastAsia="仿宋_GB2312" w:hAnsi="宋体" w:cs="宋体" w:hint="eastAsia"/>
          <w:color w:val="333333"/>
          <w:sz w:val="32"/>
          <w:szCs w:val="32"/>
        </w:rPr>
        <w:t>全文包括总体情况、主动公开政府信息情况、收到和处理政府信息公开申请情况、政府信息公开行政复议行政诉讼情况、存在的主要问题及改进情况、其他需要报告的事项。本年度报告的电子版可以从靖安县人民政府网站</w:t>
      </w:r>
      <w:r w:rsidR="00573C07" w:rsidRPr="00BE250B">
        <w:rPr>
          <w:rFonts w:ascii="仿宋_GB2312" w:eastAsia="仿宋_GB2312" w:hAnsi="宋体" w:cs="宋体" w:hint="eastAsia"/>
          <w:color w:val="333333"/>
          <w:sz w:val="32"/>
          <w:szCs w:val="32"/>
          <w:shd w:val="clear" w:color="auto" w:fill="FFFFFF"/>
        </w:rPr>
        <w:t>本年度报告的电子版可以从靖安县人民政府网站（www.jxjaxzf.gov.cn）下载。</w:t>
      </w:r>
      <w:r w:rsidR="00573C07" w:rsidRPr="00BE250B">
        <w:rPr>
          <w:rFonts w:ascii="仿宋_GB2312" w:eastAsia="仿宋_GB2312" w:hAnsi="宋体" w:cs="宋体" w:hint="eastAsia"/>
          <w:color w:val="333333"/>
          <w:sz w:val="32"/>
          <w:szCs w:val="32"/>
        </w:rPr>
        <w:t>如对本报告有任何疑问，请与靖安县市场监督管理局联系（地址：靖安县清华大道</w:t>
      </w:r>
      <w:r w:rsidRPr="00BE250B">
        <w:rPr>
          <w:rFonts w:ascii="仿宋_GB2312" w:eastAsia="仿宋_GB2312" w:hAnsi="宋体" w:cs="宋体" w:hint="eastAsia"/>
          <w:color w:val="333333"/>
          <w:sz w:val="32"/>
          <w:szCs w:val="32"/>
        </w:rPr>
        <w:t>26号</w:t>
      </w:r>
      <w:r w:rsidR="00573C07" w:rsidRPr="00BE250B">
        <w:rPr>
          <w:rFonts w:ascii="仿宋_GB2312" w:eastAsia="仿宋_GB2312" w:hAnsi="宋体" w:cs="宋体" w:hint="eastAsia"/>
          <w:color w:val="333333"/>
          <w:sz w:val="32"/>
          <w:szCs w:val="32"/>
        </w:rPr>
        <w:t>，电话：0795-4662523）。</w:t>
      </w:r>
    </w:p>
    <w:p w:rsidR="00B17F43" w:rsidRPr="00977836" w:rsidRDefault="00573C07" w:rsidP="0004094F">
      <w:pPr>
        <w:pStyle w:val="a3"/>
        <w:widowControl/>
        <w:numPr>
          <w:ilvl w:val="0"/>
          <w:numId w:val="1"/>
        </w:numPr>
        <w:shd w:val="clear" w:color="auto" w:fill="FFFFFF"/>
        <w:spacing w:beforeAutospacing="0" w:afterAutospacing="0" w:line="520" w:lineRule="exact"/>
        <w:ind w:firstLineChars="200" w:firstLine="640"/>
        <w:rPr>
          <w:rFonts w:ascii="黑体" w:eastAsia="黑体" w:hAnsi="宋体" w:cs="黑体"/>
          <w:color w:val="333333"/>
          <w:sz w:val="32"/>
          <w:szCs w:val="32"/>
        </w:rPr>
      </w:pPr>
      <w:r w:rsidRPr="00977836">
        <w:rPr>
          <w:rFonts w:ascii="黑体" w:eastAsia="黑体" w:hAnsi="宋体" w:cs="黑体" w:hint="eastAsia"/>
          <w:color w:val="333333"/>
          <w:sz w:val="32"/>
          <w:szCs w:val="32"/>
        </w:rPr>
        <w:t>总体情况</w:t>
      </w:r>
    </w:p>
    <w:p w:rsidR="0094342D" w:rsidRPr="00BE250B" w:rsidRDefault="0094342D" w:rsidP="0004094F">
      <w:pPr>
        <w:pStyle w:val="a3"/>
        <w:widowControl/>
        <w:shd w:val="clear" w:color="auto" w:fill="FFFFFF"/>
        <w:spacing w:beforeAutospacing="0" w:afterAutospacing="0" w:line="520" w:lineRule="exact"/>
        <w:ind w:firstLineChars="200" w:firstLine="640"/>
        <w:rPr>
          <w:rFonts w:ascii="仿宋_GB2312" w:eastAsia="仿宋_GB2312" w:hAnsi="宋体" w:cs="宋体" w:hint="eastAsia"/>
          <w:color w:val="333333"/>
          <w:sz w:val="32"/>
          <w:szCs w:val="32"/>
          <w:shd w:val="clear" w:color="auto" w:fill="FFFFFF"/>
        </w:rPr>
      </w:pPr>
      <w:r w:rsidRPr="00BE250B">
        <w:rPr>
          <w:rFonts w:ascii="仿宋_GB2312" w:eastAsia="仿宋_GB2312" w:hAnsi="仿宋" w:hint="eastAsia"/>
          <w:color w:val="000000"/>
          <w:sz w:val="32"/>
          <w:szCs w:val="32"/>
          <w:shd w:val="clear" w:color="auto" w:fill="FFFFFF"/>
        </w:rPr>
        <w:t>2023年，靖安县市场监督管理局坚持以习近平新时代中国特色社会主义思想为指导，深入贯彻党的二十大精神，严格落实《国务院办公厅印发〈关于全面推进政务公开工作的意见〉实施细则的通知》（国办发〔2016〕80号）和省、市、县2023年政务公开工作要点的通知要求，紧紧围绕县委、县政府中心工作及人民群众关心关切，统筹谋划政务公开全盘工作，着力加大政策解读力度，积极回应群众关心关切，全面提升政务公开透明水平，高质高效推进政务公开工作</w:t>
      </w:r>
      <w:r w:rsidRPr="00BE250B">
        <w:rPr>
          <w:rFonts w:ascii="仿宋_GB2312" w:eastAsia="仿宋_GB2312" w:hint="eastAsia"/>
          <w:color w:val="333333"/>
          <w:sz w:val="32"/>
          <w:szCs w:val="32"/>
          <w:shd w:val="clear" w:color="auto" w:fill="FFFFFF"/>
        </w:rPr>
        <w:t>，不断夯实政府信息公开的公信力。</w:t>
      </w:r>
    </w:p>
    <w:p w:rsidR="00B17F43" w:rsidRPr="00977836" w:rsidRDefault="00573C07" w:rsidP="0004094F">
      <w:pPr>
        <w:pStyle w:val="a3"/>
        <w:widowControl/>
        <w:shd w:val="clear" w:color="auto" w:fill="FFFFFF"/>
        <w:spacing w:beforeAutospacing="0" w:afterAutospacing="0" w:line="520" w:lineRule="exact"/>
        <w:ind w:firstLineChars="200" w:firstLine="640"/>
        <w:rPr>
          <w:rFonts w:ascii="仿宋_GB2312" w:eastAsia="仿宋_GB2312" w:hAnsi="宋体" w:cs="宋体"/>
          <w:color w:val="333333"/>
          <w:sz w:val="32"/>
          <w:szCs w:val="32"/>
          <w:shd w:val="clear" w:color="auto" w:fill="FFFFFF"/>
        </w:rPr>
      </w:pPr>
      <w:r w:rsidRPr="00977836">
        <w:rPr>
          <w:rFonts w:ascii="仿宋_GB2312" w:eastAsia="仿宋_GB2312" w:hAnsi="楷体" w:cs="楷体" w:hint="eastAsia"/>
          <w:color w:val="333333"/>
          <w:sz w:val="32"/>
          <w:szCs w:val="32"/>
          <w:shd w:val="clear" w:color="auto" w:fill="FFFFFF"/>
        </w:rPr>
        <w:lastRenderedPageBreak/>
        <w:t>（一）主动公开</w:t>
      </w:r>
    </w:p>
    <w:p w:rsidR="00B17F43" w:rsidRPr="00BE250B" w:rsidRDefault="00573C07" w:rsidP="0004094F">
      <w:pPr>
        <w:pStyle w:val="a3"/>
        <w:widowControl/>
        <w:shd w:val="clear" w:color="auto" w:fill="FFFFFF"/>
        <w:spacing w:beforeAutospacing="0" w:afterAutospacing="0" w:line="520" w:lineRule="exact"/>
        <w:ind w:firstLine="645"/>
        <w:jc w:val="both"/>
        <w:rPr>
          <w:rFonts w:ascii="仿宋_GB2312" w:eastAsia="仿宋_GB2312" w:hAnsi="宋体" w:cs="宋体" w:hint="eastAsia"/>
          <w:color w:val="333333"/>
          <w:sz w:val="32"/>
          <w:szCs w:val="32"/>
          <w:shd w:val="clear" w:color="auto" w:fill="FFFFFF"/>
        </w:rPr>
      </w:pPr>
      <w:r w:rsidRPr="00BE250B">
        <w:rPr>
          <w:rFonts w:ascii="仿宋_GB2312" w:eastAsia="仿宋_GB2312" w:hAnsi="宋体" w:cs="宋体" w:hint="eastAsia"/>
          <w:color w:val="333333"/>
          <w:sz w:val="32"/>
          <w:szCs w:val="32"/>
          <w:shd w:val="clear" w:color="auto" w:fill="FFFFFF"/>
        </w:rPr>
        <w:t>202</w:t>
      </w:r>
      <w:r w:rsidR="0094342D" w:rsidRPr="00BE250B">
        <w:rPr>
          <w:rFonts w:ascii="仿宋_GB2312" w:eastAsia="仿宋_GB2312" w:hAnsi="宋体" w:cs="宋体" w:hint="eastAsia"/>
          <w:color w:val="333333"/>
          <w:sz w:val="32"/>
          <w:szCs w:val="32"/>
          <w:shd w:val="clear" w:color="auto" w:fill="FFFFFF"/>
        </w:rPr>
        <w:t>3</w:t>
      </w:r>
      <w:r w:rsidRPr="00BE250B">
        <w:rPr>
          <w:rFonts w:ascii="仿宋_GB2312" w:eastAsia="仿宋_GB2312" w:hAnsi="宋体" w:cs="宋体" w:hint="eastAsia"/>
          <w:color w:val="333333"/>
          <w:sz w:val="32"/>
          <w:szCs w:val="32"/>
          <w:shd w:val="clear" w:color="auto" w:fill="FFFFFF"/>
        </w:rPr>
        <w:t>年，我局通过政府网站公开政府信息</w:t>
      </w:r>
      <w:r w:rsidR="009139FF" w:rsidRPr="00BE250B">
        <w:rPr>
          <w:rFonts w:ascii="仿宋_GB2312" w:eastAsia="仿宋_GB2312" w:hAnsi="宋体" w:cs="宋体" w:hint="eastAsia"/>
          <w:color w:val="333333"/>
          <w:sz w:val="32"/>
          <w:szCs w:val="32"/>
          <w:shd w:val="clear" w:color="auto" w:fill="FFFFFF"/>
        </w:rPr>
        <w:t>110</w:t>
      </w:r>
      <w:r w:rsidRPr="00BE250B">
        <w:rPr>
          <w:rFonts w:ascii="仿宋_GB2312" w:eastAsia="仿宋_GB2312" w:hAnsi="宋体" w:cs="宋体" w:hint="eastAsia"/>
          <w:color w:val="333333"/>
          <w:sz w:val="32"/>
          <w:szCs w:val="32"/>
          <w:shd w:val="clear" w:color="auto" w:fill="FFFFFF"/>
        </w:rPr>
        <w:t>条，含权责清单1条，公开指南1条，工作动态</w:t>
      </w:r>
      <w:r w:rsidR="009139FF" w:rsidRPr="00BE250B">
        <w:rPr>
          <w:rFonts w:ascii="仿宋_GB2312" w:eastAsia="仿宋_GB2312" w:hAnsi="宋体" w:cs="宋体" w:hint="eastAsia"/>
          <w:color w:val="333333"/>
          <w:sz w:val="32"/>
          <w:szCs w:val="32"/>
          <w:shd w:val="clear" w:color="auto" w:fill="FFFFFF"/>
        </w:rPr>
        <w:t>42条，概况信息1条，</w:t>
      </w:r>
      <w:r w:rsidRPr="00BE250B">
        <w:rPr>
          <w:rFonts w:ascii="仿宋_GB2312" w:eastAsia="仿宋_GB2312" w:hAnsi="宋体" w:cs="宋体" w:hint="eastAsia"/>
          <w:color w:val="333333"/>
          <w:sz w:val="32"/>
          <w:szCs w:val="32"/>
          <w:shd w:val="clear" w:color="auto" w:fill="FFFFFF"/>
        </w:rPr>
        <w:t>政策文件</w:t>
      </w:r>
      <w:r w:rsidR="009139FF" w:rsidRPr="00BE250B">
        <w:rPr>
          <w:rFonts w:ascii="仿宋_GB2312" w:eastAsia="仿宋_GB2312" w:hAnsi="宋体" w:cs="宋体" w:hint="eastAsia"/>
          <w:color w:val="333333"/>
          <w:sz w:val="32"/>
          <w:szCs w:val="32"/>
          <w:shd w:val="clear" w:color="auto" w:fill="FFFFFF"/>
        </w:rPr>
        <w:t>8</w:t>
      </w:r>
      <w:r w:rsidRPr="00BE250B">
        <w:rPr>
          <w:rFonts w:ascii="仿宋_GB2312" w:eastAsia="仿宋_GB2312" w:hAnsi="宋体" w:cs="宋体" w:hint="eastAsia"/>
          <w:color w:val="333333"/>
          <w:sz w:val="32"/>
          <w:szCs w:val="32"/>
          <w:shd w:val="clear" w:color="auto" w:fill="FFFFFF"/>
        </w:rPr>
        <w:t>条，发展规划信息2条，财务信息2条，建议提案信息</w:t>
      </w:r>
      <w:r w:rsidR="009139FF" w:rsidRPr="00BE250B">
        <w:rPr>
          <w:rFonts w:ascii="仿宋_GB2312" w:eastAsia="仿宋_GB2312" w:hAnsi="宋体" w:cs="宋体" w:hint="eastAsia"/>
          <w:color w:val="333333"/>
          <w:sz w:val="32"/>
          <w:szCs w:val="32"/>
          <w:shd w:val="clear" w:color="auto" w:fill="FFFFFF"/>
        </w:rPr>
        <w:t>6</w:t>
      </w:r>
      <w:r w:rsidRPr="00BE250B">
        <w:rPr>
          <w:rFonts w:ascii="仿宋_GB2312" w:eastAsia="仿宋_GB2312" w:hAnsi="宋体" w:cs="宋体" w:hint="eastAsia"/>
          <w:color w:val="333333"/>
          <w:sz w:val="32"/>
          <w:szCs w:val="32"/>
          <w:shd w:val="clear" w:color="auto" w:fill="FFFFFF"/>
        </w:rPr>
        <w:t>条，市场规则标准和监管执法信息</w:t>
      </w:r>
      <w:r w:rsidR="009139FF" w:rsidRPr="00BE250B">
        <w:rPr>
          <w:rFonts w:ascii="仿宋_GB2312" w:eastAsia="仿宋_GB2312" w:hAnsi="宋体" w:cs="宋体" w:hint="eastAsia"/>
          <w:color w:val="333333"/>
          <w:sz w:val="32"/>
          <w:szCs w:val="32"/>
          <w:shd w:val="clear" w:color="auto" w:fill="FFFFFF"/>
        </w:rPr>
        <w:t>37</w:t>
      </w:r>
      <w:r w:rsidRPr="00BE250B">
        <w:rPr>
          <w:rFonts w:ascii="仿宋_GB2312" w:eastAsia="仿宋_GB2312" w:hAnsi="宋体" w:cs="宋体" w:hint="eastAsia"/>
          <w:color w:val="333333"/>
          <w:sz w:val="32"/>
          <w:szCs w:val="32"/>
          <w:shd w:val="clear" w:color="auto" w:fill="FFFFFF"/>
        </w:rPr>
        <w:t>条，疫苗监管信息</w:t>
      </w:r>
      <w:r w:rsidR="009139FF" w:rsidRPr="00BE250B">
        <w:rPr>
          <w:rFonts w:ascii="仿宋_GB2312" w:eastAsia="仿宋_GB2312" w:hAnsi="宋体" w:cs="宋体" w:hint="eastAsia"/>
          <w:color w:val="333333"/>
          <w:sz w:val="32"/>
          <w:szCs w:val="32"/>
          <w:shd w:val="clear" w:color="auto" w:fill="FFFFFF"/>
        </w:rPr>
        <w:t>2</w:t>
      </w:r>
      <w:r w:rsidRPr="00BE250B">
        <w:rPr>
          <w:rFonts w:ascii="仿宋_GB2312" w:eastAsia="仿宋_GB2312" w:hAnsi="宋体" w:cs="宋体" w:hint="eastAsia"/>
          <w:color w:val="333333"/>
          <w:sz w:val="32"/>
          <w:szCs w:val="32"/>
          <w:shd w:val="clear" w:color="auto" w:fill="FFFFFF"/>
        </w:rPr>
        <w:t>条，价格监管信息</w:t>
      </w:r>
      <w:r w:rsidR="0082778D" w:rsidRPr="00BE250B">
        <w:rPr>
          <w:rFonts w:ascii="仿宋_GB2312" w:eastAsia="仿宋_GB2312" w:hAnsi="宋体" w:cs="宋体" w:hint="eastAsia"/>
          <w:color w:val="333333"/>
          <w:sz w:val="32"/>
          <w:szCs w:val="32"/>
          <w:shd w:val="clear" w:color="auto" w:fill="FFFFFF"/>
        </w:rPr>
        <w:t>2</w:t>
      </w:r>
      <w:r w:rsidRPr="00BE250B">
        <w:rPr>
          <w:rFonts w:ascii="仿宋_GB2312" w:eastAsia="仿宋_GB2312" w:hAnsi="宋体" w:cs="宋体" w:hint="eastAsia"/>
          <w:color w:val="333333"/>
          <w:sz w:val="32"/>
          <w:szCs w:val="32"/>
          <w:shd w:val="clear" w:color="auto" w:fill="FFFFFF"/>
        </w:rPr>
        <w:t>条，食品药品安全信息</w:t>
      </w:r>
      <w:r w:rsidR="009139FF" w:rsidRPr="00BE250B">
        <w:rPr>
          <w:rFonts w:ascii="仿宋_GB2312" w:eastAsia="仿宋_GB2312" w:hAnsi="宋体" w:cs="宋体" w:hint="eastAsia"/>
          <w:color w:val="333333"/>
          <w:sz w:val="32"/>
          <w:szCs w:val="32"/>
          <w:shd w:val="clear" w:color="auto" w:fill="FFFFFF"/>
        </w:rPr>
        <w:t>4</w:t>
      </w:r>
      <w:r w:rsidRPr="00BE250B">
        <w:rPr>
          <w:rFonts w:ascii="仿宋_GB2312" w:eastAsia="仿宋_GB2312" w:hAnsi="宋体" w:cs="宋体" w:hint="eastAsia"/>
          <w:color w:val="333333"/>
          <w:sz w:val="32"/>
          <w:szCs w:val="32"/>
          <w:shd w:val="clear" w:color="auto" w:fill="FFFFFF"/>
        </w:rPr>
        <w:t>条，产品质量监管</w:t>
      </w:r>
      <w:r w:rsidR="009139FF" w:rsidRPr="00BE250B">
        <w:rPr>
          <w:rFonts w:ascii="仿宋_GB2312" w:eastAsia="仿宋_GB2312" w:hAnsi="宋体" w:cs="宋体" w:hint="eastAsia"/>
          <w:color w:val="333333"/>
          <w:sz w:val="32"/>
          <w:szCs w:val="32"/>
          <w:shd w:val="clear" w:color="auto" w:fill="FFFFFF"/>
        </w:rPr>
        <w:t>2</w:t>
      </w:r>
      <w:r w:rsidRPr="00BE250B">
        <w:rPr>
          <w:rFonts w:ascii="仿宋_GB2312" w:eastAsia="仿宋_GB2312" w:hAnsi="宋体" w:cs="宋体" w:hint="eastAsia"/>
          <w:color w:val="333333"/>
          <w:sz w:val="32"/>
          <w:szCs w:val="32"/>
          <w:shd w:val="clear" w:color="auto" w:fill="FFFFFF"/>
        </w:rPr>
        <w:t>条。</w:t>
      </w:r>
    </w:p>
    <w:p w:rsidR="00B17F43" w:rsidRPr="00977836" w:rsidRDefault="00573C07" w:rsidP="0004094F">
      <w:pPr>
        <w:pStyle w:val="a3"/>
        <w:widowControl/>
        <w:shd w:val="clear" w:color="auto" w:fill="FFFFFF"/>
        <w:spacing w:beforeAutospacing="0" w:afterAutospacing="0" w:line="520" w:lineRule="exact"/>
        <w:ind w:firstLine="645"/>
        <w:jc w:val="both"/>
        <w:rPr>
          <w:rFonts w:ascii="仿宋_GB2312" w:eastAsia="仿宋_GB2312" w:hAnsi="微软雅黑" w:cs="微软雅黑"/>
          <w:color w:val="333333"/>
          <w:sz w:val="32"/>
          <w:szCs w:val="32"/>
        </w:rPr>
      </w:pPr>
      <w:r w:rsidRPr="00977836">
        <w:rPr>
          <w:rFonts w:ascii="仿宋_GB2312" w:eastAsia="仿宋_GB2312" w:hAnsi="宋体" w:cs="宋体" w:hint="eastAsia"/>
          <w:color w:val="333333"/>
          <w:sz w:val="32"/>
          <w:szCs w:val="32"/>
          <w:shd w:val="clear" w:color="auto" w:fill="FFFFFF"/>
        </w:rPr>
        <w:t>（二）依申请公开</w:t>
      </w:r>
    </w:p>
    <w:p w:rsidR="00B17F43" w:rsidRPr="00BE250B" w:rsidRDefault="00573C07" w:rsidP="0004094F">
      <w:pPr>
        <w:pStyle w:val="a3"/>
        <w:widowControl/>
        <w:shd w:val="clear" w:color="auto" w:fill="FFFFFF"/>
        <w:spacing w:beforeAutospacing="0" w:afterAutospacing="0" w:line="520" w:lineRule="exact"/>
        <w:ind w:firstLine="645"/>
        <w:jc w:val="both"/>
        <w:rPr>
          <w:rFonts w:ascii="仿宋_GB2312" w:eastAsia="仿宋_GB2312" w:hAnsi="微软雅黑" w:cs="微软雅黑" w:hint="eastAsia"/>
          <w:color w:val="333333"/>
          <w:sz w:val="32"/>
          <w:szCs w:val="32"/>
        </w:rPr>
      </w:pPr>
      <w:r w:rsidRPr="00BE250B">
        <w:rPr>
          <w:rFonts w:ascii="仿宋_GB2312" w:eastAsia="仿宋_GB2312" w:hAnsi="宋体" w:cs="宋体" w:hint="eastAsia"/>
          <w:color w:val="333333"/>
          <w:sz w:val="32"/>
          <w:szCs w:val="32"/>
          <w:shd w:val="clear" w:color="auto" w:fill="FFFFFF"/>
        </w:rPr>
        <w:t>202</w:t>
      </w:r>
      <w:r w:rsidR="009139FF" w:rsidRPr="00BE250B">
        <w:rPr>
          <w:rFonts w:ascii="仿宋_GB2312" w:eastAsia="仿宋_GB2312" w:hAnsi="宋体" w:cs="宋体" w:hint="eastAsia"/>
          <w:color w:val="333333"/>
          <w:sz w:val="32"/>
          <w:szCs w:val="32"/>
          <w:shd w:val="clear" w:color="auto" w:fill="FFFFFF"/>
        </w:rPr>
        <w:t>3</w:t>
      </w:r>
      <w:r w:rsidRPr="00BE250B">
        <w:rPr>
          <w:rFonts w:ascii="仿宋_GB2312" w:eastAsia="仿宋_GB2312" w:hAnsi="宋体" w:cs="宋体" w:hint="eastAsia"/>
          <w:color w:val="333333"/>
          <w:sz w:val="32"/>
          <w:szCs w:val="32"/>
          <w:shd w:val="clear" w:color="auto" w:fill="FFFFFF"/>
        </w:rPr>
        <w:t>年度共收到依申请公开0件。</w:t>
      </w:r>
    </w:p>
    <w:p w:rsidR="00B17F43" w:rsidRPr="00977836" w:rsidRDefault="00573C07" w:rsidP="0004094F">
      <w:pPr>
        <w:pStyle w:val="a3"/>
        <w:widowControl/>
        <w:numPr>
          <w:ilvl w:val="0"/>
          <w:numId w:val="2"/>
        </w:numPr>
        <w:shd w:val="clear" w:color="auto" w:fill="FFFFFF"/>
        <w:spacing w:beforeAutospacing="0" w:afterAutospacing="0" w:line="520" w:lineRule="exact"/>
        <w:ind w:firstLine="645"/>
        <w:jc w:val="both"/>
        <w:rPr>
          <w:rFonts w:ascii="仿宋_GB2312" w:eastAsia="仿宋_GB2312" w:hAnsi="宋体" w:cs="宋体"/>
          <w:color w:val="333333"/>
          <w:sz w:val="32"/>
          <w:szCs w:val="32"/>
          <w:shd w:val="clear" w:color="auto" w:fill="FFFFFF"/>
        </w:rPr>
      </w:pPr>
      <w:r w:rsidRPr="00977836">
        <w:rPr>
          <w:rFonts w:ascii="仿宋_GB2312" w:eastAsia="仿宋_GB2312" w:hAnsi="宋体" w:cs="宋体" w:hint="eastAsia"/>
          <w:color w:val="333333"/>
          <w:sz w:val="32"/>
          <w:szCs w:val="32"/>
          <w:shd w:val="clear" w:color="auto" w:fill="FFFFFF"/>
        </w:rPr>
        <w:t>平台建设</w:t>
      </w:r>
    </w:p>
    <w:p w:rsidR="00B17F43" w:rsidRPr="00BE250B" w:rsidRDefault="00573C07" w:rsidP="0004094F">
      <w:pPr>
        <w:pStyle w:val="a3"/>
        <w:widowControl/>
        <w:shd w:val="clear" w:color="auto" w:fill="FFFFFF"/>
        <w:spacing w:beforeAutospacing="0" w:afterAutospacing="0" w:line="520" w:lineRule="exact"/>
        <w:ind w:firstLine="645"/>
        <w:jc w:val="both"/>
        <w:rPr>
          <w:rFonts w:ascii="仿宋_GB2312" w:eastAsia="仿宋_GB2312" w:hAnsi="宋体" w:cs="宋体" w:hint="eastAsia"/>
          <w:color w:val="333333"/>
          <w:sz w:val="32"/>
          <w:szCs w:val="32"/>
          <w:shd w:val="clear" w:color="auto" w:fill="FFFFFF"/>
        </w:rPr>
      </w:pPr>
      <w:r w:rsidRPr="00BE250B">
        <w:rPr>
          <w:rFonts w:ascii="仿宋_GB2312" w:eastAsia="仿宋_GB2312" w:hAnsi="宋体" w:cs="宋体" w:hint="eastAsia"/>
          <w:color w:val="333333"/>
          <w:sz w:val="32"/>
          <w:szCs w:val="32"/>
          <w:shd w:val="clear" w:color="auto" w:fill="FFFFFF"/>
        </w:rPr>
        <w:t>202</w:t>
      </w:r>
      <w:r w:rsidR="003B59A9" w:rsidRPr="00BE250B">
        <w:rPr>
          <w:rFonts w:ascii="仿宋_GB2312" w:eastAsia="仿宋_GB2312" w:hAnsi="宋体" w:cs="宋体" w:hint="eastAsia"/>
          <w:color w:val="333333"/>
          <w:sz w:val="32"/>
          <w:szCs w:val="32"/>
          <w:shd w:val="clear" w:color="auto" w:fill="FFFFFF"/>
        </w:rPr>
        <w:t>3</w:t>
      </w:r>
      <w:r w:rsidRPr="00BE250B">
        <w:rPr>
          <w:rFonts w:ascii="仿宋_GB2312" w:eastAsia="仿宋_GB2312" w:hAnsi="宋体" w:cs="宋体" w:hint="eastAsia"/>
          <w:color w:val="333333"/>
          <w:sz w:val="32"/>
          <w:szCs w:val="32"/>
          <w:shd w:val="clear" w:color="auto" w:fill="FFFFFF"/>
        </w:rPr>
        <w:t>年，我局按照应公开</w:t>
      </w:r>
      <w:proofErr w:type="gramStart"/>
      <w:r w:rsidRPr="00BE250B">
        <w:rPr>
          <w:rFonts w:ascii="仿宋_GB2312" w:eastAsia="仿宋_GB2312" w:hAnsi="宋体" w:cs="宋体" w:hint="eastAsia"/>
          <w:color w:val="333333"/>
          <w:sz w:val="32"/>
          <w:szCs w:val="32"/>
          <w:shd w:val="clear" w:color="auto" w:fill="FFFFFF"/>
        </w:rPr>
        <w:t>尽公开</w:t>
      </w:r>
      <w:proofErr w:type="gramEnd"/>
      <w:r w:rsidRPr="00BE250B">
        <w:rPr>
          <w:rFonts w:ascii="仿宋_GB2312" w:eastAsia="仿宋_GB2312" w:hAnsi="宋体" w:cs="宋体" w:hint="eastAsia"/>
          <w:color w:val="333333"/>
          <w:sz w:val="32"/>
          <w:szCs w:val="32"/>
          <w:shd w:val="clear" w:color="auto" w:fill="FFFFFF"/>
        </w:rPr>
        <w:t>的原则，结合上级文件精神，按照第三方评估反馈问题清单和信息办的相关要求，逐项逐条整改，不断拓宽公开范围，细化公开内容，及时发布工作动态、规范性文件、财政预决算、食品药品安全，工作年报等相关栏目信息</w:t>
      </w:r>
      <w:r w:rsidR="003B59A9" w:rsidRPr="00BE250B">
        <w:rPr>
          <w:rFonts w:ascii="仿宋_GB2312" w:eastAsia="仿宋_GB2312" w:hAnsi="宋体" w:cs="宋体" w:hint="eastAsia"/>
          <w:color w:val="333333"/>
          <w:sz w:val="32"/>
          <w:szCs w:val="32"/>
          <w:shd w:val="clear" w:color="auto" w:fill="FFFFFF"/>
        </w:rPr>
        <w:t>，</w:t>
      </w:r>
      <w:r w:rsidR="003B59A9" w:rsidRPr="00BE250B">
        <w:rPr>
          <w:rFonts w:ascii="仿宋_GB2312" w:eastAsia="仿宋_GB2312" w:hAnsi="仿宋" w:hint="eastAsia"/>
          <w:color w:val="000000"/>
          <w:sz w:val="32"/>
          <w:szCs w:val="32"/>
          <w:shd w:val="clear" w:color="auto" w:fill="FFFFFF"/>
        </w:rPr>
        <w:t>做到常规性工作定期公开，临时性工作随时公开，固定性工作长期公开，为公众获取相关政府信息提供便捷渠道</w:t>
      </w:r>
      <w:r w:rsidRPr="00BE250B">
        <w:rPr>
          <w:rFonts w:ascii="仿宋_GB2312" w:eastAsia="仿宋_GB2312" w:hAnsi="宋体" w:cs="宋体" w:hint="eastAsia"/>
          <w:color w:val="333333"/>
          <w:sz w:val="32"/>
          <w:szCs w:val="32"/>
          <w:shd w:val="clear" w:color="auto" w:fill="FFFFFF"/>
        </w:rPr>
        <w:t>。</w:t>
      </w:r>
    </w:p>
    <w:p w:rsidR="00B17F43" w:rsidRPr="00977836" w:rsidRDefault="00573C07" w:rsidP="0004094F">
      <w:pPr>
        <w:pStyle w:val="a3"/>
        <w:widowControl/>
        <w:numPr>
          <w:ilvl w:val="0"/>
          <w:numId w:val="3"/>
        </w:numPr>
        <w:shd w:val="clear" w:color="auto" w:fill="FFFFFF"/>
        <w:spacing w:beforeAutospacing="0" w:afterAutospacing="0" w:line="520" w:lineRule="exact"/>
        <w:ind w:firstLine="645"/>
        <w:jc w:val="both"/>
        <w:rPr>
          <w:rFonts w:ascii="仿宋_GB2312" w:eastAsia="仿宋_GB2312" w:hAnsi="宋体" w:cs="宋体"/>
          <w:color w:val="333333"/>
          <w:sz w:val="32"/>
          <w:szCs w:val="32"/>
          <w:shd w:val="clear" w:color="auto" w:fill="FFFFFF"/>
        </w:rPr>
      </w:pPr>
      <w:r w:rsidRPr="00977836">
        <w:rPr>
          <w:rFonts w:ascii="仿宋_GB2312" w:eastAsia="仿宋_GB2312" w:hAnsi="宋体" w:cs="宋体" w:hint="eastAsia"/>
          <w:color w:val="333333"/>
          <w:sz w:val="32"/>
          <w:szCs w:val="32"/>
          <w:shd w:val="clear" w:color="auto" w:fill="FFFFFF"/>
        </w:rPr>
        <w:t>政府信息管理</w:t>
      </w:r>
    </w:p>
    <w:p w:rsidR="00B17F43" w:rsidRPr="00BE250B" w:rsidRDefault="00573C07" w:rsidP="0004094F">
      <w:pPr>
        <w:pStyle w:val="a3"/>
        <w:widowControl/>
        <w:shd w:val="clear" w:color="auto" w:fill="FFFFFF"/>
        <w:spacing w:beforeAutospacing="0" w:afterAutospacing="0" w:line="520" w:lineRule="exact"/>
        <w:ind w:firstLine="645"/>
        <w:jc w:val="both"/>
        <w:rPr>
          <w:rFonts w:ascii="仿宋_GB2312" w:eastAsia="仿宋_GB2312" w:hAnsi="宋体" w:cs="宋体" w:hint="eastAsia"/>
          <w:color w:val="333333"/>
          <w:sz w:val="32"/>
          <w:szCs w:val="32"/>
          <w:shd w:val="clear" w:color="auto" w:fill="FFFFFF"/>
        </w:rPr>
      </w:pPr>
      <w:r w:rsidRPr="00BE250B">
        <w:rPr>
          <w:rFonts w:ascii="仿宋_GB2312" w:eastAsia="仿宋_GB2312" w:hAnsi="宋体" w:cs="宋体" w:hint="eastAsia"/>
          <w:color w:val="333333"/>
          <w:sz w:val="32"/>
          <w:szCs w:val="32"/>
          <w:shd w:val="clear" w:color="auto" w:fill="FFFFFF"/>
        </w:rPr>
        <w:t>202</w:t>
      </w:r>
      <w:r w:rsidR="003B59A9" w:rsidRPr="00BE250B">
        <w:rPr>
          <w:rFonts w:ascii="仿宋_GB2312" w:eastAsia="仿宋_GB2312" w:hAnsi="宋体" w:cs="宋体" w:hint="eastAsia"/>
          <w:color w:val="333333"/>
          <w:sz w:val="32"/>
          <w:szCs w:val="32"/>
          <w:shd w:val="clear" w:color="auto" w:fill="FFFFFF"/>
        </w:rPr>
        <w:t>3</w:t>
      </w:r>
      <w:r w:rsidRPr="00BE250B">
        <w:rPr>
          <w:rFonts w:ascii="仿宋_GB2312" w:eastAsia="仿宋_GB2312" w:hAnsi="宋体" w:cs="宋体" w:hint="eastAsia"/>
          <w:color w:val="333333"/>
          <w:sz w:val="32"/>
          <w:szCs w:val="32"/>
          <w:shd w:val="clear" w:color="auto" w:fill="FFFFFF"/>
        </w:rPr>
        <w:t>年，</w:t>
      </w:r>
      <w:r w:rsidR="003B59A9" w:rsidRPr="00BE250B">
        <w:rPr>
          <w:rFonts w:ascii="仿宋_GB2312" w:eastAsia="仿宋_GB2312" w:hAnsi="宋体" w:cs="宋体" w:hint="eastAsia"/>
          <w:color w:val="333333"/>
          <w:sz w:val="32"/>
          <w:szCs w:val="32"/>
          <w:shd w:val="clear" w:color="auto" w:fill="FFFFFF"/>
        </w:rPr>
        <w:t>靖安县市场监督管理局</w:t>
      </w:r>
      <w:r w:rsidR="003B59A9" w:rsidRPr="00BE250B">
        <w:rPr>
          <w:rFonts w:ascii="仿宋_GB2312" w:eastAsia="仿宋_GB2312" w:hAnsi="仿宋" w:hint="eastAsia"/>
          <w:color w:val="000000"/>
          <w:sz w:val="32"/>
          <w:szCs w:val="32"/>
          <w:shd w:val="clear" w:color="auto" w:fill="FFFFFF"/>
        </w:rPr>
        <w:t>严格落实政务公开要求，不断充实管理力量，定期对公开内容进行全方位、精细化监测巡查，加大对长期不更新和内容空白等栏目的检查力度，对发现的问题积极落实整改，对问题进行剖析归因，明确解决的方法途径，建立长效机制，提升政务公开信息内容建设水平。</w:t>
      </w:r>
    </w:p>
    <w:p w:rsidR="00B17F43" w:rsidRPr="00977836" w:rsidRDefault="00573C07" w:rsidP="0004094F">
      <w:pPr>
        <w:pStyle w:val="a3"/>
        <w:widowControl/>
        <w:shd w:val="clear" w:color="auto" w:fill="FFFFFF"/>
        <w:spacing w:beforeAutospacing="0" w:afterAutospacing="0" w:line="520" w:lineRule="exact"/>
        <w:ind w:firstLine="645"/>
        <w:jc w:val="both"/>
        <w:rPr>
          <w:rFonts w:ascii="仿宋_GB2312" w:eastAsia="仿宋_GB2312" w:hAnsi="宋体" w:cs="宋体"/>
          <w:color w:val="333333"/>
          <w:sz w:val="32"/>
          <w:szCs w:val="32"/>
          <w:shd w:val="clear" w:color="auto" w:fill="FFFFFF"/>
        </w:rPr>
      </w:pPr>
      <w:r w:rsidRPr="00977836">
        <w:rPr>
          <w:rFonts w:ascii="仿宋_GB2312" w:eastAsia="仿宋_GB2312" w:hAnsi="宋体" w:cs="宋体" w:hint="eastAsia"/>
          <w:color w:val="333333"/>
          <w:sz w:val="32"/>
          <w:szCs w:val="32"/>
          <w:shd w:val="clear" w:color="auto" w:fill="FFFFFF"/>
        </w:rPr>
        <w:t>（五）监督保障</w:t>
      </w:r>
    </w:p>
    <w:p w:rsidR="00B17F43" w:rsidRPr="00BE250B" w:rsidRDefault="00573C07" w:rsidP="0004094F">
      <w:pPr>
        <w:pStyle w:val="a3"/>
        <w:widowControl/>
        <w:shd w:val="clear" w:color="auto" w:fill="FFFFFF"/>
        <w:spacing w:beforeAutospacing="0" w:afterAutospacing="0" w:line="520" w:lineRule="exact"/>
        <w:ind w:firstLine="645"/>
        <w:jc w:val="both"/>
        <w:rPr>
          <w:rFonts w:ascii="仿宋_GB2312" w:eastAsia="仿宋_GB2312" w:hAnsi="宋体" w:cs="宋体" w:hint="eastAsia"/>
          <w:color w:val="333333"/>
          <w:sz w:val="32"/>
          <w:szCs w:val="32"/>
          <w:shd w:val="clear" w:color="auto" w:fill="FFFFFF"/>
        </w:rPr>
      </w:pPr>
      <w:r w:rsidRPr="00BE250B">
        <w:rPr>
          <w:rFonts w:ascii="仿宋_GB2312" w:eastAsia="仿宋_GB2312" w:hAnsi="宋体" w:cs="宋体" w:hint="eastAsia"/>
          <w:color w:val="333333"/>
          <w:sz w:val="32"/>
          <w:szCs w:val="32"/>
          <w:shd w:val="clear" w:color="auto" w:fill="FFFFFF"/>
        </w:rPr>
        <w:lastRenderedPageBreak/>
        <w:t>202</w:t>
      </w:r>
      <w:r w:rsidR="003B59A9" w:rsidRPr="00BE250B">
        <w:rPr>
          <w:rFonts w:ascii="仿宋_GB2312" w:eastAsia="仿宋_GB2312" w:hAnsi="宋体" w:cs="宋体" w:hint="eastAsia"/>
          <w:color w:val="333333"/>
          <w:sz w:val="32"/>
          <w:szCs w:val="32"/>
          <w:shd w:val="clear" w:color="auto" w:fill="FFFFFF"/>
        </w:rPr>
        <w:t>3</w:t>
      </w:r>
      <w:r w:rsidRPr="00BE250B">
        <w:rPr>
          <w:rFonts w:ascii="仿宋_GB2312" w:eastAsia="仿宋_GB2312" w:hAnsi="宋体" w:cs="宋体" w:hint="eastAsia"/>
          <w:color w:val="333333"/>
          <w:sz w:val="32"/>
          <w:szCs w:val="32"/>
          <w:shd w:val="clear" w:color="auto" w:fill="FFFFFF"/>
        </w:rPr>
        <w:t>年，</w:t>
      </w:r>
      <w:r w:rsidR="00B30AD6" w:rsidRPr="00BE250B">
        <w:rPr>
          <w:rFonts w:ascii="仿宋_GB2312" w:eastAsia="仿宋_GB2312" w:hAnsi="宋体" w:cs="宋体" w:hint="eastAsia"/>
          <w:color w:val="333333"/>
          <w:sz w:val="32"/>
          <w:szCs w:val="32"/>
          <w:shd w:val="clear" w:color="auto" w:fill="FFFFFF"/>
        </w:rPr>
        <w:t>靖安县市场监督管理</w:t>
      </w:r>
      <w:r w:rsidRPr="00BE250B">
        <w:rPr>
          <w:rFonts w:ascii="仿宋_GB2312" w:eastAsia="仿宋_GB2312" w:hAnsi="宋体" w:cs="宋体" w:hint="eastAsia"/>
          <w:color w:val="333333"/>
          <w:sz w:val="32"/>
          <w:szCs w:val="32"/>
          <w:shd w:val="clear" w:color="auto" w:fill="FFFFFF"/>
        </w:rPr>
        <w:t>局强化监督保障，夯实政府公开工作基础，加大隐私信息排查力度，保证政府信息发布规范性、及时性和科学性。</w:t>
      </w:r>
      <w:r w:rsidR="00A45388" w:rsidRPr="00BE250B">
        <w:rPr>
          <w:rFonts w:ascii="仿宋_GB2312" w:eastAsia="仿宋_GB2312" w:hAnsi="宋体" w:cs="宋体" w:hint="eastAsia"/>
          <w:color w:val="333333"/>
          <w:sz w:val="32"/>
          <w:szCs w:val="32"/>
          <w:shd w:val="clear" w:color="auto" w:fill="FFFFFF"/>
        </w:rPr>
        <w:t>工作考核方面，靖安县将政务公开工作纳入202</w:t>
      </w:r>
      <w:r w:rsidR="00B30AD6" w:rsidRPr="00BE250B">
        <w:rPr>
          <w:rFonts w:ascii="仿宋_GB2312" w:eastAsia="仿宋_GB2312" w:hAnsi="宋体" w:cs="宋体" w:hint="eastAsia"/>
          <w:color w:val="333333"/>
          <w:sz w:val="32"/>
          <w:szCs w:val="32"/>
          <w:shd w:val="clear" w:color="auto" w:fill="FFFFFF"/>
        </w:rPr>
        <w:t>3</w:t>
      </w:r>
      <w:r w:rsidR="00A45388" w:rsidRPr="00BE250B">
        <w:rPr>
          <w:rFonts w:ascii="仿宋_GB2312" w:eastAsia="仿宋_GB2312" w:hAnsi="宋体" w:cs="宋体" w:hint="eastAsia"/>
          <w:color w:val="333333"/>
          <w:sz w:val="32"/>
          <w:szCs w:val="32"/>
          <w:shd w:val="clear" w:color="auto" w:fill="FFFFFF"/>
        </w:rPr>
        <w:t>年度靖安县高质量发展考核评价，</w:t>
      </w:r>
      <w:r w:rsidR="00B30AD6" w:rsidRPr="00BE250B">
        <w:rPr>
          <w:rFonts w:ascii="仿宋_GB2312" w:eastAsia="仿宋_GB2312" w:hAnsi="宋体" w:cs="宋体" w:hint="eastAsia"/>
          <w:color w:val="333333"/>
          <w:sz w:val="32"/>
          <w:szCs w:val="32"/>
          <w:shd w:val="clear" w:color="auto" w:fill="FFFFFF"/>
        </w:rPr>
        <w:t>靖安县市场监督管理局将严格按考核评价要求抓好</w:t>
      </w:r>
      <w:r w:rsidR="00A45388" w:rsidRPr="00BE250B">
        <w:rPr>
          <w:rFonts w:ascii="仿宋_GB2312" w:eastAsia="仿宋_GB2312" w:hAnsi="宋体" w:cs="宋体" w:hint="eastAsia"/>
          <w:color w:val="333333"/>
          <w:sz w:val="32"/>
          <w:szCs w:val="32"/>
          <w:shd w:val="clear" w:color="auto" w:fill="FFFFFF"/>
        </w:rPr>
        <w:t>工作</w:t>
      </w:r>
      <w:r w:rsidR="00B30AD6" w:rsidRPr="00BE250B">
        <w:rPr>
          <w:rFonts w:ascii="仿宋_GB2312" w:eastAsia="仿宋_GB2312" w:hAnsi="宋体" w:cs="宋体" w:hint="eastAsia"/>
          <w:color w:val="333333"/>
          <w:sz w:val="32"/>
          <w:szCs w:val="32"/>
          <w:shd w:val="clear" w:color="auto" w:fill="FFFFFF"/>
        </w:rPr>
        <w:t>落实，同时</w:t>
      </w:r>
      <w:r w:rsidR="00B30AD6" w:rsidRPr="00BE250B">
        <w:rPr>
          <w:rFonts w:ascii="仿宋_GB2312" w:eastAsia="仿宋_GB2312" w:hAnsi="仿宋" w:hint="eastAsia"/>
          <w:color w:val="000000"/>
          <w:sz w:val="32"/>
          <w:szCs w:val="32"/>
          <w:shd w:val="clear" w:color="auto" w:fill="FFFFFF"/>
        </w:rPr>
        <w:t>加强政府信息公开工作的组织领导，着力完善内部工作机制。围绕学习贯彻《中华人民共和国政府信息公开条例》，深入研究重点问题和难点问题，及时总结工作经验，积极参加县政府组织的业务培训，努力提高有关工作人员的认识水平和操作能力。</w:t>
      </w:r>
      <w:r w:rsidR="00A45388" w:rsidRPr="00BE250B">
        <w:rPr>
          <w:rFonts w:ascii="仿宋_GB2312" w:eastAsia="仿宋_GB2312" w:hAnsi="宋体" w:cs="宋体" w:hint="eastAsia"/>
          <w:color w:val="333333"/>
          <w:sz w:val="32"/>
          <w:szCs w:val="32"/>
          <w:shd w:val="clear" w:color="auto" w:fill="FFFFFF"/>
        </w:rPr>
        <w:t>对社会评议方面采取积极态度，主动公开办公地址、联系方式、负责同志以及监督途径等信息，积极主动听取公众意见和建议。责任追究结果情况方面，202</w:t>
      </w:r>
      <w:r w:rsidR="00B30AD6" w:rsidRPr="00BE250B">
        <w:rPr>
          <w:rFonts w:ascii="仿宋_GB2312" w:eastAsia="仿宋_GB2312" w:hAnsi="宋体" w:cs="宋体" w:hint="eastAsia"/>
          <w:color w:val="333333"/>
          <w:sz w:val="32"/>
          <w:szCs w:val="32"/>
          <w:shd w:val="clear" w:color="auto" w:fill="FFFFFF"/>
        </w:rPr>
        <w:t>3年靖安县市场监督管理局</w:t>
      </w:r>
      <w:r w:rsidR="00A45388" w:rsidRPr="00BE250B">
        <w:rPr>
          <w:rFonts w:ascii="仿宋_GB2312" w:eastAsia="仿宋_GB2312" w:hAnsi="宋体" w:cs="宋体" w:hint="eastAsia"/>
          <w:color w:val="333333"/>
          <w:sz w:val="32"/>
          <w:szCs w:val="32"/>
          <w:shd w:val="clear" w:color="auto" w:fill="FFFFFF"/>
        </w:rPr>
        <w:t>未出现因信息公开不到位需要进行责任追究的情况。</w:t>
      </w:r>
    </w:p>
    <w:p w:rsidR="00B17F43" w:rsidRPr="00977836" w:rsidRDefault="00573C07" w:rsidP="0004094F">
      <w:pPr>
        <w:pStyle w:val="a3"/>
        <w:widowControl/>
        <w:shd w:val="clear" w:color="auto" w:fill="FFFFFF"/>
        <w:spacing w:beforeAutospacing="0" w:afterAutospacing="0" w:line="520" w:lineRule="exact"/>
        <w:ind w:leftChars="200" w:left="420"/>
        <w:rPr>
          <w:rFonts w:ascii="黑体" w:eastAsia="黑体" w:hAnsi="宋体" w:cs="黑体"/>
          <w:color w:val="333333"/>
          <w:sz w:val="32"/>
          <w:szCs w:val="32"/>
        </w:rPr>
      </w:pPr>
      <w:r w:rsidRPr="00977836">
        <w:rPr>
          <w:rFonts w:ascii="黑体" w:eastAsia="黑体" w:hAnsi="宋体" w:cs="黑体" w:hint="eastAsia"/>
          <w:color w:val="333333"/>
          <w:sz w:val="32"/>
          <w:szCs w:val="32"/>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B17F43">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第二十条第（一）项</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本年</w:t>
            </w:r>
            <w:r>
              <w:rPr>
                <w:rFonts w:ascii="宋体" w:eastAsia="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B17F43">
        <w:trPr>
          <w:trHeight w:val="365"/>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w:t>
            </w:r>
          </w:p>
        </w:tc>
      </w:tr>
      <w:tr w:rsidR="00B17F4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第二十条第（五）项</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本年处理决定数量</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3B59A9">
            <w:pPr>
              <w:widowControl/>
              <w:jc w:val="center"/>
            </w:pPr>
            <w:r>
              <w:rPr>
                <w:rFonts w:ascii="宋体" w:eastAsia="宋体" w:hAnsi="宋体" w:cs="宋体" w:hint="eastAsia"/>
                <w:color w:val="000000"/>
                <w:kern w:val="0"/>
                <w:sz w:val="20"/>
                <w:szCs w:val="20"/>
                <w:lang w:bidi="ar"/>
              </w:rPr>
              <w:t>2</w:t>
            </w:r>
          </w:p>
        </w:tc>
      </w:tr>
      <w:tr w:rsidR="00B17F4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第二十条第（六）项</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本年处理决定数量</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617500">
            <w:pPr>
              <w:widowControl/>
              <w:jc w:val="center"/>
            </w:pPr>
            <w:r>
              <w:rPr>
                <w:rFonts w:hint="eastAsia"/>
              </w:rPr>
              <w:t>3</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0</w:t>
            </w:r>
          </w:p>
        </w:tc>
      </w:tr>
      <w:tr w:rsidR="00B17F4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第二十条第（八）项</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color w:val="000000"/>
                <w:kern w:val="0"/>
                <w:sz w:val="20"/>
                <w:szCs w:val="20"/>
                <w:lang w:bidi="ar"/>
              </w:rPr>
              <w:t>本年收费金额（单位：万元）</w:t>
            </w:r>
          </w:p>
        </w:tc>
      </w:tr>
      <w:tr w:rsidR="00B17F43">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B17F43" w:rsidRDefault="00573C07">
            <w:pPr>
              <w:jc w:val="center"/>
              <w:rPr>
                <w:rFonts w:ascii="宋体"/>
                <w:sz w:val="24"/>
              </w:rPr>
            </w:pPr>
            <w:r>
              <w:rPr>
                <w:rFonts w:ascii="宋体" w:eastAsia="宋体" w:hAnsi="宋体" w:cs="宋体" w:hint="eastAsia"/>
                <w:color w:val="000000"/>
                <w:kern w:val="0"/>
                <w:sz w:val="20"/>
                <w:szCs w:val="20"/>
                <w:lang w:bidi="ar"/>
              </w:rPr>
              <w:t>0</w:t>
            </w:r>
          </w:p>
        </w:tc>
      </w:tr>
    </w:tbl>
    <w:p w:rsidR="00B17F43" w:rsidRPr="00977836" w:rsidRDefault="00573C07" w:rsidP="00977836">
      <w:pPr>
        <w:pStyle w:val="a3"/>
        <w:widowControl/>
        <w:shd w:val="clear" w:color="auto" w:fill="FFFFFF"/>
        <w:spacing w:beforeAutospacing="0" w:afterAutospacing="0"/>
        <w:ind w:leftChars="200" w:left="420"/>
        <w:rPr>
          <w:rFonts w:ascii="黑体" w:eastAsia="黑体" w:hAnsi="宋体" w:cs="黑体"/>
          <w:color w:val="333333"/>
          <w:sz w:val="32"/>
          <w:szCs w:val="32"/>
        </w:rPr>
      </w:pPr>
      <w:r w:rsidRPr="00977836">
        <w:rPr>
          <w:rFonts w:ascii="黑体" w:eastAsia="黑体" w:hAnsi="宋体" w:cs="黑体" w:hint="eastAsia"/>
          <w:color w:val="333333"/>
          <w:sz w:val="32"/>
          <w:szCs w:val="32"/>
        </w:rPr>
        <w:lastRenderedPageBreak/>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B17F43">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B17F43" w:rsidRDefault="00573C07">
            <w:pPr>
              <w:widowControl/>
              <w:jc w:val="left"/>
            </w:pPr>
            <w:r>
              <w:rPr>
                <w:rFonts w:ascii="楷体" w:eastAsia="楷体" w:hAnsi="楷体" w:cs="楷体"/>
                <w:kern w:val="0"/>
                <w:sz w:val="20"/>
                <w:szCs w:val="20"/>
                <w:lang w:bidi="ar"/>
              </w:rPr>
              <w:t>（本列数据的勾</w:t>
            </w:r>
            <w:proofErr w:type="gramStart"/>
            <w:r>
              <w:rPr>
                <w:rFonts w:ascii="楷体" w:eastAsia="楷体" w:hAnsi="楷体" w:cs="楷体"/>
                <w:kern w:val="0"/>
                <w:sz w:val="20"/>
                <w:szCs w:val="20"/>
                <w:lang w:bidi="ar"/>
              </w:rPr>
              <w:t>稽</w:t>
            </w:r>
            <w:proofErr w:type="gramEnd"/>
            <w:r>
              <w:rPr>
                <w:rFonts w:ascii="楷体" w:eastAsia="楷体" w:hAnsi="楷体" w:cs="楷体"/>
                <w:kern w:val="0"/>
                <w:sz w:val="20"/>
                <w:szCs w:val="20"/>
                <w:lang w:bidi="ar"/>
              </w:rPr>
              <w:t>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申请人情况</w:t>
            </w:r>
          </w:p>
        </w:tc>
      </w:tr>
      <w:tr w:rsidR="00B17F43">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B17F43" w:rsidRDefault="00B17F43">
            <w:pPr>
              <w:rPr>
                <w:rFonts w:ascii="宋体"/>
                <w:sz w:val="24"/>
              </w:rPr>
            </w:pPr>
          </w:p>
        </w:tc>
        <w:tc>
          <w:tcPr>
            <w:tcW w:w="688"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总计</w:t>
            </w:r>
          </w:p>
        </w:tc>
      </w:tr>
      <w:tr w:rsidR="00B17F43">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B17F43" w:rsidRDefault="00B17F43">
            <w:pPr>
              <w:rPr>
                <w:rFonts w:ascii="宋体"/>
                <w:sz w:val="24"/>
              </w:rPr>
            </w:pPr>
          </w:p>
        </w:tc>
        <w:tc>
          <w:tcPr>
            <w:tcW w:w="688" w:type="dxa"/>
            <w:vMerge/>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商业</w:t>
            </w:r>
          </w:p>
          <w:p w:rsidR="00B17F43" w:rsidRDefault="00573C07">
            <w:pPr>
              <w:widowControl/>
              <w:jc w:val="center"/>
            </w:pPr>
            <w:r>
              <w:rPr>
                <w:rFonts w:ascii="宋体" w:eastAsia="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科研</w:t>
            </w:r>
          </w:p>
          <w:p w:rsidR="00B17F43" w:rsidRDefault="00573C07">
            <w:pPr>
              <w:widowControl/>
              <w:jc w:val="center"/>
            </w:pPr>
            <w:r>
              <w:rPr>
                <w:rFonts w:ascii="宋体" w:eastAsia="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宋体" w:eastAsia="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r>
      <w:tr w:rsidR="00B17F43">
        <w:trPr>
          <w:trHeight w:val="90"/>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trHeight w:val="90"/>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trHeight w:val="90"/>
          <w:jc w:val="center"/>
        </w:trPr>
        <w:tc>
          <w:tcPr>
            <w:tcW w:w="768"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trHeight w:val="90"/>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1.属于国家秘密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3.危及“三安全</w:t>
            </w:r>
            <w:proofErr w:type="gramStart"/>
            <w:r>
              <w:rPr>
                <w:rFonts w:ascii="宋体" w:eastAsia="宋体" w:hAnsi="宋体" w:cs="宋体" w:hint="eastAsia"/>
                <w:kern w:val="0"/>
                <w:sz w:val="20"/>
                <w:szCs w:val="20"/>
                <w:lang w:bidi="ar"/>
              </w:rPr>
              <w:t>一</w:t>
            </w:r>
            <w:proofErr w:type="gramEnd"/>
            <w:r>
              <w:rPr>
                <w:rFonts w:ascii="宋体" w:eastAsia="宋体" w:hAnsi="宋体" w:cs="宋体" w:hint="eastAsia"/>
                <w:kern w:val="0"/>
                <w:sz w:val="20"/>
                <w:szCs w:val="20"/>
                <w:lang w:bidi="ar"/>
              </w:rPr>
              <w:t>稳定”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trHeight w:val="300"/>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hint="eastAsia"/>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（五）</w:t>
            </w:r>
            <w:proofErr w:type="gramStart"/>
            <w:r>
              <w:rPr>
                <w:rFonts w:ascii="宋体" w:eastAsia="宋体" w:hAnsi="宋体" w:cs="宋体" w:hint="eastAsia"/>
                <w:kern w:val="0"/>
                <w:sz w:val="20"/>
                <w:szCs w:val="20"/>
                <w:lang w:bidi="ar"/>
              </w:rPr>
              <w:t>不予处理</w:t>
            </w:r>
            <w:proofErr w:type="gramEnd"/>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trHeight w:val="287"/>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B17F43" w:rsidRDefault="00573C07">
            <w:pPr>
              <w:widowControl/>
              <w:jc w:val="left"/>
            </w:pPr>
            <w:r>
              <w:rPr>
                <w:rFonts w:ascii="宋体" w:eastAsia="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trHeight w:val="779"/>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pPr>
            <w:r>
              <w:rPr>
                <w:rFonts w:ascii="宋体" w:eastAsia="宋体" w:hAnsi="宋体" w:cs="宋体" w:hint="eastAsia"/>
                <w:kern w:val="0"/>
                <w:sz w:val="20"/>
                <w:szCs w:val="20"/>
                <w:lang w:bidi="ar"/>
              </w:rPr>
              <w:t>5.要求行政机关确认或重新出具已获取信息</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pPr>
            <w:r>
              <w:rPr>
                <w:rFonts w:ascii="宋体" w:eastAsia="宋体" w:hAnsi="宋体" w:cs="宋体" w:hint="eastAsia"/>
                <w:kern w:val="0"/>
                <w:sz w:val="20"/>
                <w:szCs w:val="20"/>
                <w:lang w:bidi="ar"/>
              </w:rPr>
              <w:t>1.申请人无正当理由逾期</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补正、行政机关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pPr>
            <w:r>
              <w:rPr>
                <w:rFonts w:ascii="宋体" w:eastAsia="宋体" w:hAnsi="宋体" w:cs="宋体" w:hint="eastAsia"/>
                <w:kern w:val="0"/>
                <w:sz w:val="20"/>
                <w:szCs w:val="20"/>
                <w:lang w:bidi="ar"/>
              </w:rPr>
              <w:t>2.申请人逾期未按收费通知要求缴纳费用、行政机关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17F43" w:rsidRDefault="00B17F43">
            <w:pPr>
              <w:rPr>
                <w:rFonts w:ascii="宋体"/>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r>
      <w:tr w:rsidR="00B17F43">
        <w:trPr>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left"/>
            </w:pPr>
            <w:r>
              <w:rPr>
                <w:rFonts w:ascii="宋体" w:eastAsia="宋体" w:hAnsi="宋体" w:cs="宋体" w:hint="eastAsia"/>
                <w:kern w:val="0"/>
                <w:sz w:val="20"/>
                <w:szCs w:val="20"/>
                <w:lang w:bidi="ar"/>
              </w:rPr>
              <w:t>四、结转下年度继续办理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widowControl/>
              <w:jc w:val="center"/>
            </w:pPr>
            <w:r>
              <w:rPr>
                <w:rFonts w:ascii="Calibri"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B17F43" w:rsidRDefault="00573C07">
            <w:pPr>
              <w:jc w:val="center"/>
              <w:rPr>
                <w:rFonts w:ascii="宋体"/>
                <w:sz w:val="24"/>
              </w:rPr>
            </w:pPr>
            <w:r>
              <w:rPr>
                <w:rFonts w:ascii="宋体" w:hint="eastAsia"/>
                <w:sz w:val="24"/>
              </w:rPr>
              <w:t>0</w:t>
            </w:r>
          </w:p>
        </w:tc>
      </w:tr>
    </w:tbl>
    <w:p w:rsidR="00B17F43" w:rsidRPr="00977836" w:rsidRDefault="00573C07">
      <w:pPr>
        <w:pStyle w:val="a3"/>
        <w:widowControl/>
        <w:shd w:val="clear" w:color="auto" w:fill="FFFFFF"/>
        <w:spacing w:beforeAutospacing="0" w:afterAutospacing="0"/>
        <w:ind w:firstLine="420"/>
        <w:jc w:val="both"/>
        <w:rPr>
          <w:rFonts w:ascii="黑体" w:eastAsia="黑体" w:hAnsi="黑体" w:cs="宋体"/>
          <w:color w:val="333333"/>
          <w:sz w:val="32"/>
          <w:szCs w:val="32"/>
        </w:rPr>
      </w:pPr>
      <w:r w:rsidRPr="00977836">
        <w:rPr>
          <w:rFonts w:ascii="黑体" w:eastAsia="黑体" w:hAnsi="黑体" w:cs="宋体" w:hint="eastAsia"/>
          <w:bCs/>
          <w:color w:val="333333"/>
          <w:sz w:val="32"/>
          <w:szCs w:val="32"/>
          <w:shd w:val="clear" w:color="auto" w:fill="FFFFFF"/>
        </w:rPr>
        <w:lastRenderedPageBreak/>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B17F43" w:rsidTr="00977836">
        <w:trPr>
          <w:jc w:val="center"/>
        </w:trPr>
        <w:tc>
          <w:tcPr>
            <w:tcW w:w="325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行政复议</w:t>
            </w:r>
          </w:p>
        </w:tc>
        <w:tc>
          <w:tcPr>
            <w:tcW w:w="649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行政诉讼</w:t>
            </w:r>
          </w:p>
        </w:tc>
      </w:tr>
      <w:tr w:rsidR="00B17F43" w:rsidTr="00977836">
        <w:trPr>
          <w:jc w:val="center"/>
        </w:trPr>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结果维持</w:t>
            </w:r>
          </w:p>
        </w:tc>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复议后起诉</w:t>
            </w:r>
          </w:p>
        </w:tc>
      </w:tr>
      <w:tr w:rsidR="00B17F43" w:rsidTr="00977836">
        <w:trPr>
          <w:jc w:val="center"/>
        </w:trPr>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B17F43">
            <w:pPr>
              <w:rPr>
                <w:rFonts w:ascii="宋体"/>
                <w:sz w:val="24"/>
              </w:rPr>
            </w:pPr>
          </w:p>
        </w:tc>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B17F43">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B17F43">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B17F43">
            <w:pPr>
              <w:rPr>
                <w:rFonts w:ascii="宋体"/>
                <w:sz w:val="24"/>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B17F43">
            <w:pPr>
              <w:rPr>
                <w:rFonts w:ascii="宋体"/>
                <w:sz w:val="24"/>
              </w:rPr>
            </w:pP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color w:val="000000"/>
                <w:kern w:val="0"/>
                <w:sz w:val="20"/>
                <w:szCs w:val="20"/>
                <w:lang w:bidi="ar"/>
              </w:rPr>
              <w:t>总计</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宋体" w:eastAsia="宋体" w:hAnsi="宋体" w:cs="宋体" w:hint="eastAsia"/>
                <w:color w:val="000000"/>
                <w:kern w:val="0"/>
                <w:sz w:val="20"/>
                <w:szCs w:val="20"/>
                <w:lang w:bidi="ar"/>
              </w:rPr>
              <w:t>总计</w:t>
            </w:r>
          </w:p>
        </w:tc>
      </w:tr>
      <w:tr w:rsidR="00B17F43" w:rsidTr="00977836">
        <w:trPr>
          <w:trHeight w:val="672"/>
          <w:jc w:val="center"/>
        </w:trPr>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17F43" w:rsidRDefault="00573C07">
            <w:pPr>
              <w:jc w:val="center"/>
              <w:rPr>
                <w:rFonts w:ascii="宋体"/>
                <w:sz w:val="24"/>
              </w:rPr>
            </w:pPr>
            <w:r>
              <w:rPr>
                <w:rFonts w:ascii="宋体" w:hint="eastAsia"/>
                <w:sz w:val="24"/>
              </w:rPr>
              <w:t>0</w:t>
            </w:r>
          </w:p>
        </w:tc>
      </w:tr>
    </w:tbl>
    <w:p w:rsidR="00B17F43" w:rsidRPr="00977836" w:rsidRDefault="00977836" w:rsidP="00E048DE">
      <w:pPr>
        <w:pStyle w:val="a3"/>
        <w:widowControl/>
        <w:shd w:val="clear" w:color="auto" w:fill="FFFFFF"/>
        <w:spacing w:beforeAutospacing="0" w:afterAutospacing="0" w:line="500" w:lineRule="exact"/>
        <w:ind w:firstLineChars="200" w:firstLine="640"/>
        <w:jc w:val="both"/>
        <w:rPr>
          <w:rFonts w:ascii="黑体" w:eastAsia="黑体" w:hAnsi="黑体" w:cs="宋体"/>
          <w:b/>
          <w:bCs/>
          <w:color w:val="333333"/>
          <w:sz w:val="32"/>
          <w:szCs w:val="32"/>
          <w:shd w:val="clear" w:color="auto" w:fill="FFFFFF"/>
        </w:rPr>
      </w:pPr>
      <w:r w:rsidRPr="00977836">
        <w:rPr>
          <w:rFonts w:ascii="黑体" w:eastAsia="黑体" w:hAnsi="黑体" w:cstheme="minorBidi" w:hint="eastAsia"/>
          <w:kern w:val="2"/>
          <w:sz w:val="32"/>
          <w:szCs w:val="32"/>
        </w:rPr>
        <w:t>五、</w:t>
      </w:r>
      <w:r w:rsidR="00573C07" w:rsidRPr="00977836">
        <w:rPr>
          <w:rFonts w:ascii="黑体" w:eastAsia="黑体" w:hAnsi="黑体" w:cs="宋体" w:hint="eastAsia"/>
          <w:b/>
          <w:bCs/>
          <w:color w:val="333333"/>
          <w:sz w:val="32"/>
          <w:szCs w:val="32"/>
          <w:shd w:val="clear" w:color="auto" w:fill="FFFFFF"/>
        </w:rPr>
        <w:t>存在的主要问题及改进情况</w:t>
      </w:r>
    </w:p>
    <w:p w:rsidR="003B59A9" w:rsidRPr="00BE250B" w:rsidRDefault="003B59A9" w:rsidP="00E048DE">
      <w:pPr>
        <w:widowControl/>
        <w:shd w:val="clear" w:color="auto" w:fill="FFFFFF"/>
        <w:spacing w:line="500" w:lineRule="exact"/>
        <w:ind w:firstLine="640"/>
        <w:rPr>
          <w:rFonts w:ascii="仿宋_GB2312" w:eastAsia="仿宋_GB2312" w:hAnsi="Calibri" w:cs="Calibri" w:hint="eastAsia"/>
          <w:color w:val="000000"/>
          <w:kern w:val="0"/>
          <w:szCs w:val="21"/>
        </w:rPr>
      </w:pPr>
      <w:r w:rsidRPr="00BE250B">
        <w:rPr>
          <w:rFonts w:ascii="仿宋_GB2312" w:eastAsia="仿宋_GB2312" w:hAnsi="仿宋" w:cs="Calibri" w:hint="eastAsia"/>
          <w:color w:val="000000"/>
          <w:kern w:val="0"/>
          <w:sz w:val="32"/>
          <w:szCs w:val="32"/>
        </w:rPr>
        <w:t>2023年，靖安县市场监督管理局较好履行了政府信息公开职责，但也存在一些问题，比如，政策解读形式相对单一，政务网站部分栏目信息更新相对滞后等。</w:t>
      </w:r>
    </w:p>
    <w:p w:rsidR="003B59A9" w:rsidRPr="00BE250B" w:rsidRDefault="003B59A9" w:rsidP="00E048DE">
      <w:pPr>
        <w:widowControl/>
        <w:shd w:val="clear" w:color="auto" w:fill="FFFFFF"/>
        <w:spacing w:line="500" w:lineRule="exact"/>
        <w:ind w:firstLine="643"/>
        <w:rPr>
          <w:rFonts w:ascii="仿宋_GB2312" w:eastAsia="仿宋_GB2312" w:hAnsi="Calibri" w:cs="Calibri" w:hint="eastAsia"/>
          <w:color w:val="000000"/>
          <w:kern w:val="0"/>
          <w:szCs w:val="21"/>
        </w:rPr>
      </w:pPr>
      <w:r w:rsidRPr="00BE250B">
        <w:rPr>
          <w:rFonts w:ascii="楷体_GB2312" w:eastAsia="楷体_GB2312" w:hAnsi="楷体" w:cs="Calibri" w:hint="eastAsia"/>
          <w:b/>
          <w:bCs/>
          <w:color w:val="000000"/>
          <w:kern w:val="0"/>
          <w:sz w:val="32"/>
          <w:szCs w:val="32"/>
        </w:rPr>
        <w:t>下一步工作重点:</w:t>
      </w:r>
      <w:r w:rsidRPr="00BE250B">
        <w:rPr>
          <w:rFonts w:ascii="仿宋_GB2312" w:eastAsia="仿宋_GB2312" w:hAnsi="仿宋" w:cs="Calibri" w:hint="eastAsia"/>
          <w:b/>
          <w:bCs/>
          <w:color w:val="000000"/>
          <w:kern w:val="0"/>
          <w:sz w:val="32"/>
          <w:szCs w:val="32"/>
        </w:rPr>
        <w:t>一是</w:t>
      </w:r>
      <w:r w:rsidRPr="00BE250B">
        <w:rPr>
          <w:rFonts w:ascii="仿宋_GB2312" w:eastAsia="仿宋_GB2312" w:hAnsi="仿宋" w:cs="Calibri" w:hint="eastAsia"/>
          <w:color w:val="000000"/>
          <w:kern w:val="0"/>
          <w:sz w:val="32"/>
          <w:szCs w:val="32"/>
        </w:rPr>
        <w:t>加强《政府信息公开条例》的学习，通过形式多样的方式方法，进一步提高政策解读力度。</w:t>
      </w:r>
      <w:r w:rsidRPr="00BE250B">
        <w:rPr>
          <w:rFonts w:ascii="仿宋_GB2312" w:eastAsia="仿宋_GB2312" w:hAnsi="仿宋" w:cs="Calibri" w:hint="eastAsia"/>
          <w:b/>
          <w:bCs/>
          <w:color w:val="000000"/>
          <w:kern w:val="0"/>
          <w:sz w:val="32"/>
          <w:szCs w:val="32"/>
        </w:rPr>
        <w:t>二是</w:t>
      </w:r>
      <w:r w:rsidRPr="00BE250B">
        <w:rPr>
          <w:rFonts w:ascii="仿宋_GB2312" w:eastAsia="仿宋_GB2312" w:hAnsi="仿宋" w:cs="Calibri" w:hint="eastAsia"/>
          <w:color w:val="000000"/>
          <w:kern w:val="0"/>
          <w:sz w:val="32"/>
          <w:szCs w:val="32"/>
        </w:rPr>
        <w:t>进一步明确责任，督促、提醒局属各单位积极配合，形成合力，共同推进，确保各栏目按照时间要求及时更新</w:t>
      </w:r>
      <w:bookmarkStart w:id="0" w:name="_GoBack"/>
      <w:bookmarkEnd w:id="0"/>
      <w:r w:rsidRPr="00BE250B">
        <w:rPr>
          <w:rFonts w:ascii="仿宋_GB2312" w:eastAsia="仿宋_GB2312" w:hAnsi="仿宋" w:cs="Calibri" w:hint="eastAsia"/>
          <w:color w:val="000000"/>
          <w:kern w:val="0"/>
          <w:sz w:val="32"/>
          <w:szCs w:val="32"/>
        </w:rPr>
        <w:t>发布内容。</w:t>
      </w:r>
      <w:r w:rsidRPr="00BE250B">
        <w:rPr>
          <w:rFonts w:ascii="仿宋_GB2312" w:eastAsia="仿宋_GB2312" w:hAnsi="仿宋" w:cs="Calibri" w:hint="eastAsia"/>
          <w:b/>
          <w:bCs/>
          <w:color w:val="000000"/>
          <w:kern w:val="0"/>
          <w:sz w:val="32"/>
          <w:szCs w:val="32"/>
        </w:rPr>
        <w:t>三是</w:t>
      </w:r>
      <w:r w:rsidRPr="00BE250B">
        <w:rPr>
          <w:rFonts w:ascii="仿宋_GB2312" w:eastAsia="仿宋_GB2312" w:hAnsi="仿宋" w:cs="Calibri" w:hint="eastAsia"/>
          <w:color w:val="000000"/>
          <w:kern w:val="0"/>
          <w:sz w:val="32"/>
          <w:szCs w:val="32"/>
        </w:rPr>
        <w:t>进一步加强政务公开工作督促考核，落实局属各单位责任，增强主动做好政务公开工作的责任意识。</w:t>
      </w:r>
    </w:p>
    <w:p w:rsidR="00B17F43" w:rsidRPr="00977836" w:rsidRDefault="00573C07" w:rsidP="00E048DE">
      <w:pPr>
        <w:pStyle w:val="a3"/>
        <w:widowControl/>
        <w:shd w:val="clear" w:color="auto" w:fill="FFFFFF"/>
        <w:spacing w:beforeAutospacing="0" w:afterAutospacing="0" w:line="500" w:lineRule="exact"/>
        <w:ind w:firstLineChars="200" w:firstLine="643"/>
        <w:jc w:val="both"/>
        <w:rPr>
          <w:rFonts w:ascii="黑体" w:eastAsia="黑体" w:hAnsi="黑体" w:cs="宋体"/>
          <w:color w:val="333333"/>
          <w:sz w:val="32"/>
          <w:szCs w:val="32"/>
        </w:rPr>
      </w:pPr>
      <w:r w:rsidRPr="00977836">
        <w:rPr>
          <w:rFonts w:ascii="黑体" w:eastAsia="黑体" w:hAnsi="黑体" w:cs="宋体" w:hint="eastAsia"/>
          <w:b/>
          <w:bCs/>
          <w:color w:val="333333"/>
          <w:sz w:val="32"/>
          <w:szCs w:val="32"/>
          <w:shd w:val="clear" w:color="auto" w:fill="FFFFFF"/>
        </w:rPr>
        <w:t>六、其他需要报告的事项</w:t>
      </w:r>
    </w:p>
    <w:p w:rsidR="00A45388" w:rsidRDefault="00A45388" w:rsidP="00E048DE">
      <w:pPr>
        <w:widowControl/>
        <w:shd w:val="clear" w:color="auto" w:fill="FFFFFF"/>
        <w:spacing w:line="500" w:lineRule="exact"/>
        <w:ind w:firstLineChars="200" w:firstLine="640"/>
        <w:jc w:val="left"/>
        <w:rPr>
          <w:rFonts w:ascii="仿宋_GB2312" w:eastAsia="仿宋_GB2312" w:hAnsi="宋体" w:cs="宋体"/>
          <w:color w:val="333333"/>
          <w:kern w:val="0"/>
          <w:sz w:val="32"/>
          <w:szCs w:val="32"/>
          <w:shd w:val="clear" w:color="auto" w:fill="FFFFFF"/>
        </w:rPr>
      </w:pPr>
      <w:r w:rsidRPr="00A45388">
        <w:rPr>
          <w:rFonts w:ascii="仿宋_GB2312" w:eastAsia="仿宋_GB2312" w:hAnsi="宋体" w:cs="宋体" w:hint="eastAsia"/>
          <w:color w:val="333333"/>
          <w:kern w:val="0"/>
          <w:sz w:val="32"/>
          <w:szCs w:val="32"/>
          <w:shd w:val="clear" w:color="auto" w:fill="FFFFFF"/>
        </w:rPr>
        <w:t>我单位今年未发生收取信息处理费的情况。</w:t>
      </w:r>
    </w:p>
    <w:p w:rsidR="00B17F43" w:rsidRPr="00A45388" w:rsidRDefault="00A45388" w:rsidP="00E048DE">
      <w:pPr>
        <w:widowControl/>
        <w:shd w:val="clear" w:color="auto" w:fill="FFFFFF"/>
        <w:spacing w:line="500" w:lineRule="exact"/>
        <w:ind w:firstLineChars="200" w:firstLine="640"/>
        <w:jc w:val="left"/>
        <w:rPr>
          <w:rFonts w:ascii="仿宋_GB2312" w:eastAsia="仿宋_GB2312" w:hAnsi="宋体" w:cs="宋体"/>
          <w:color w:val="333333"/>
          <w:kern w:val="0"/>
          <w:sz w:val="32"/>
          <w:szCs w:val="32"/>
          <w:shd w:val="clear" w:color="auto" w:fill="FFFFFF"/>
        </w:rPr>
      </w:pPr>
      <w:r w:rsidRPr="00A45388">
        <w:rPr>
          <w:rFonts w:ascii="仿宋_GB2312" w:eastAsia="仿宋_GB2312" w:hAnsi="宋体" w:cs="宋体" w:hint="eastAsia"/>
          <w:color w:val="333333"/>
          <w:kern w:val="0"/>
          <w:sz w:val="32"/>
          <w:szCs w:val="32"/>
          <w:shd w:val="clear" w:color="auto" w:fill="FFFFFF"/>
        </w:rPr>
        <w:t>本年度无其他需要报告的事项。</w:t>
      </w:r>
    </w:p>
    <w:p w:rsidR="0004094F" w:rsidRDefault="009A6484" w:rsidP="00E048DE">
      <w:pPr>
        <w:pStyle w:val="a3"/>
        <w:widowControl/>
        <w:spacing w:beforeAutospacing="0" w:afterAutospacing="0" w:line="500" w:lineRule="exact"/>
        <w:ind w:firstLine="420"/>
        <w:rPr>
          <w:rFonts w:ascii="仿宋_GB2312" w:eastAsia="仿宋_GB2312" w:hAnsi="仿宋_GB2312" w:cs="仿宋_GB2312"/>
          <w:color w:val="333333"/>
          <w:sz w:val="32"/>
          <w:szCs w:val="32"/>
          <w:shd w:val="clear" w:color="auto" w:fill="FFFFFF"/>
        </w:rPr>
      </w:pPr>
      <w:r w:rsidRPr="00E75F6D">
        <w:rPr>
          <w:rFonts w:ascii="仿宋_GB2312" w:eastAsia="仿宋_GB2312" w:hAnsi="仿宋_GB2312" w:cs="仿宋_GB2312" w:hint="eastAsia"/>
          <w:color w:val="333333"/>
          <w:sz w:val="32"/>
          <w:szCs w:val="32"/>
          <w:shd w:val="clear" w:color="auto" w:fill="FFFFFF"/>
        </w:rPr>
        <w:t xml:space="preserve">                      </w:t>
      </w:r>
    </w:p>
    <w:p w:rsidR="0004094F" w:rsidRDefault="0004094F" w:rsidP="00E048DE">
      <w:pPr>
        <w:pStyle w:val="a3"/>
        <w:widowControl/>
        <w:spacing w:beforeAutospacing="0" w:afterAutospacing="0" w:line="500" w:lineRule="exact"/>
        <w:ind w:firstLine="420"/>
        <w:rPr>
          <w:rFonts w:ascii="仿宋_GB2312" w:eastAsia="仿宋_GB2312" w:hAnsi="仿宋_GB2312" w:cs="仿宋_GB2312"/>
          <w:color w:val="333333"/>
          <w:sz w:val="32"/>
          <w:szCs w:val="32"/>
          <w:shd w:val="clear" w:color="auto" w:fill="FFFFFF"/>
        </w:rPr>
      </w:pPr>
    </w:p>
    <w:p w:rsidR="009A6484" w:rsidRPr="00E75F6D" w:rsidRDefault="009A6484" w:rsidP="00E048DE">
      <w:pPr>
        <w:pStyle w:val="a3"/>
        <w:widowControl/>
        <w:spacing w:beforeAutospacing="0" w:afterAutospacing="0" w:line="500" w:lineRule="exact"/>
        <w:ind w:firstLineChars="1100" w:firstLine="3520"/>
        <w:rPr>
          <w:rFonts w:ascii="仿宋_GB2312" w:eastAsia="仿宋_GB2312" w:hAnsi="仿宋_GB2312" w:cs="仿宋_GB2312"/>
          <w:color w:val="333333"/>
          <w:sz w:val="32"/>
          <w:szCs w:val="32"/>
          <w:shd w:val="clear" w:color="auto" w:fill="FFFFFF"/>
        </w:rPr>
      </w:pPr>
      <w:r w:rsidRPr="00E75F6D">
        <w:rPr>
          <w:rFonts w:ascii="仿宋_GB2312" w:eastAsia="仿宋_GB2312" w:hAnsi="仿宋_GB2312" w:cs="仿宋_GB2312" w:hint="eastAsia"/>
          <w:color w:val="333333"/>
          <w:sz w:val="32"/>
          <w:szCs w:val="32"/>
          <w:shd w:val="clear" w:color="auto" w:fill="FFFFFF"/>
        </w:rPr>
        <w:t xml:space="preserve">        靖安县市场监督管理局</w:t>
      </w:r>
    </w:p>
    <w:p w:rsidR="009A6484" w:rsidRPr="00E75F6D" w:rsidRDefault="009A6484" w:rsidP="00E048DE">
      <w:pPr>
        <w:pStyle w:val="a3"/>
        <w:widowControl/>
        <w:spacing w:beforeAutospacing="0" w:afterAutospacing="0" w:line="500" w:lineRule="exact"/>
        <w:ind w:firstLine="420"/>
        <w:rPr>
          <w:rFonts w:ascii="仿宋_GB2312" w:eastAsia="仿宋_GB2312" w:hAnsi="仿宋_GB2312" w:cs="仿宋_GB2312"/>
          <w:color w:val="333333"/>
          <w:sz w:val="32"/>
          <w:szCs w:val="32"/>
          <w:shd w:val="clear" w:color="auto" w:fill="FFFFFF"/>
        </w:rPr>
      </w:pPr>
      <w:r w:rsidRPr="00E75F6D">
        <w:rPr>
          <w:rFonts w:ascii="仿宋_GB2312" w:eastAsia="仿宋_GB2312" w:hAnsi="仿宋_GB2312" w:cs="仿宋_GB2312" w:hint="eastAsia"/>
          <w:color w:val="333333"/>
          <w:sz w:val="32"/>
          <w:szCs w:val="32"/>
          <w:shd w:val="clear" w:color="auto" w:fill="FFFFFF"/>
        </w:rPr>
        <w:t xml:space="preserve">                               202</w:t>
      </w:r>
      <w:r w:rsidR="003B59A9">
        <w:rPr>
          <w:rFonts w:ascii="仿宋_GB2312" w:eastAsia="仿宋_GB2312" w:hAnsi="仿宋_GB2312" w:cs="仿宋_GB2312" w:hint="eastAsia"/>
          <w:color w:val="333333"/>
          <w:sz w:val="32"/>
          <w:szCs w:val="32"/>
          <w:shd w:val="clear" w:color="auto" w:fill="FFFFFF"/>
        </w:rPr>
        <w:t>4</w:t>
      </w:r>
      <w:r w:rsidRPr="00E75F6D">
        <w:rPr>
          <w:rFonts w:ascii="仿宋_GB2312" w:eastAsia="仿宋_GB2312" w:hAnsi="仿宋_GB2312" w:cs="仿宋_GB2312" w:hint="eastAsia"/>
          <w:color w:val="333333"/>
          <w:sz w:val="32"/>
          <w:szCs w:val="32"/>
          <w:shd w:val="clear" w:color="auto" w:fill="FFFFFF"/>
        </w:rPr>
        <w:t>年1月</w:t>
      </w:r>
      <w:r w:rsidR="003B59A9">
        <w:rPr>
          <w:rFonts w:ascii="仿宋_GB2312" w:eastAsia="仿宋_GB2312" w:hAnsi="仿宋_GB2312" w:cs="仿宋_GB2312" w:hint="eastAsia"/>
          <w:color w:val="333333"/>
          <w:sz w:val="32"/>
          <w:szCs w:val="32"/>
          <w:shd w:val="clear" w:color="auto" w:fill="FFFFFF"/>
        </w:rPr>
        <w:t>10</w:t>
      </w:r>
      <w:r w:rsidRPr="00E75F6D">
        <w:rPr>
          <w:rFonts w:ascii="仿宋_GB2312" w:eastAsia="仿宋_GB2312" w:hAnsi="仿宋_GB2312" w:cs="仿宋_GB2312" w:hint="eastAsia"/>
          <w:color w:val="333333"/>
          <w:sz w:val="32"/>
          <w:szCs w:val="32"/>
          <w:shd w:val="clear" w:color="auto" w:fill="FFFFFF"/>
        </w:rPr>
        <w:t>日</w:t>
      </w:r>
    </w:p>
    <w:sectPr w:rsidR="009A6484" w:rsidRPr="00E75F6D" w:rsidSect="00977836">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84" w:rsidRDefault="009A6484" w:rsidP="009A6484">
      <w:r>
        <w:separator/>
      </w:r>
    </w:p>
  </w:endnote>
  <w:endnote w:type="continuationSeparator" w:id="0">
    <w:p w:rsidR="009A6484" w:rsidRDefault="009A6484" w:rsidP="009A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84" w:rsidRDefault="009A6484" w:rsidP="009A6484">
      <w:r>
        <w:separator/>
      </w:r>
    </w:p>
  </w:footnote>
  <w:footnote w:type="continuationSeparator" w:id="0">
    <w:p w:rsidR="009A6484" w:rsidRDefault="009A6484" w:rsidP="009A6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79E8C"/>
    <w:multiLevelType w:val="singleLevel"/>
    <w:tmpl w:val="A6079E8C"/>
    <w:lvl w:ilvl="0">
      <w:start w:val="3"/>
      <w:numFmt w:val="chineseCounting"/>
      <w:suff w:val="nothing"/>
      <w:lvlText w:val="（%1）"/>
      <w:lvlJc w:val="left"/>
      <w:rPr>
        <w:rFonts w:hint="eastAsia"/>
      </w:rPr>
    </w:lvl>
  </w:abstractNum>
  <w:abstractNum w:abstractNumId="1">
    <w:nsid w:val="24E958BF"/>
    <w:multiLevelType w:val="singleLevel"/>
    <w:tmpl w:val="24E958BF"/>
    <w:lvl w:ilvl="0">
      <w:start w:val="5"/>
      <w:numFmt w:val="chineseCounting"/>
      <w:suff w:val="nothing"/>
      <w:lvlText w:val="%1、"/>
      <w:lvlJc w:val="left"/>
      <w:rPr>
        <w:rFonts w:hint="eastAsia"/>
      </w:rPr>
    </w:lvl>
  </w:abstractNum>
  <w:abstractNum w:abstractNumId="2">
    <w:nsid w:val="35395781"/>
    <w:multiLevelType w:val="singleLevel"/>
    <w:tmpl w:val="35395781"/>
    <w:lvl w:ilvl="0">
      <w:start w:val="1"/>
      <w:numFmt w:val="chineseCounting"/>
      <w:suff w:val="nothing"/>
      <w:lvlText w:val="%1、"/>
      <w:lvlJc w:val="left"/>
      <w:rPr>
        <w:rFonts w:hint="eastAsia"/>
      </w:rPr>
    </w:lvl>
  </w:abstractNum>
  <w:abstractNum w:abstractNumId="3">
    <w:nsid w:val="7D6C2B7E"/>
    <w:multiLevelType w:val="singleLevel"/>
    <w:tmpl w:val="7D6C2B7E"/>
    <w:lvl w:ilvl="0">
      <w:start w:val="4"/>
      <w:numFmt w:val="chineseCounting"/>
      <w:suff w:val="nothing"/>
      <w:lvlText w:val="（%1）"/>
      <w:lvlJc w:val="left"/>
      <w:pPr>
        <w:ind w:left="-15"/>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95E07"/>
    <w:rsid w:val="0004094F"/>
    <w:rsid w:val="0024364C"/>
    <w:rsid w:val="003B59A9"/>
    <w:rsid w:val="00573C07"/>
    <w:rsid w:val="00617500"/>
    <w:rsid w:val="0082778D"/>
    <w:rsid w:val="009139FF"/>
    <w:rsid w:val="0094342D"/>
    <w:rsid w:val="00977836"/>
    <w:rsid w:val="009A6484"/>
    <w:rsid w:val="00A45388"/>
    <w:rsid w:val="00A53EC8"/>
    <w:rsid w:val="00B17F43"/>
    <w:rsid w:val="00B30AD6"/>
    <w:rsid w:val="00BE250B"/>
    <w:rsid w:val="00E048DE"/>
    <w:rsid w:val="00E75F6D"/>
    <w:rsid w:val="00F46D75"/>
    <w:rsid w:val="033E6514"/>
    <w:rsid w:val="0C52327E"/>
    <w:rsid w:val="0E8644BD"/>
    <w:rsid w:val="148E2D8D"/>
    <w:rsid w:val="1CAA0778"/>
    <w:rsid w:val="280E2DFF"/>
    <w:rsid w:val="34F830DD"/>
    <w:rsid w:val="51826FF2"/>
    <w:rsid w:val="55A27C63"/>
    <w:rsid w:val="59995C7B"/>
    <w:rsid w:val="6572693D"/>
    <w:rsid w:val="6F39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style>
  <w:style w:type="character" w:styleId="a5">
    <w:name w:val="FollowedHyperlink"/>
    <w:basedOn w:val="a0"/>
    <w:rPr>
      <w:color w:val="800080"/>
      <w:u w:val="none"/>
    </w:rPr>
  </w:style>
  <w:style w:type="character" w:styleId="a6">
    <w:name w:val="Hyperlink"/>
    <w:basedOn w:val="a0"/>
    <w:qFormat/>
    <w:rPr>
      <w:color w:val="0000FF"/>
      <w:u w:val="none"/>
    </w:rPr>
  </w:style>
  <w:style w:type="character" w:customStyle="1" w:styleId="jb">
    <w:name w:val="jb"/>
    <w:basedOn w:val="a0"/>
    <w:qFormat/>
    <w:rPr>
      <w:color w:val="E2A229"/>
      <w:bdr w:val="single" w:sz="6" w:space="0" w:color="E2A229"/>
    </w:rPr>
  </w:style>
  <w:style w:type="character" w:customStyle="1" w:styleId="jxz">
    <w:name w:val="jxz"/>
    <w:basedOn w:val="a0"/>
    <w:qFormat/>
    <w:rPr>
      <w:color w:val="C82A3F"/>
      <w:bdr w:val="single" w:sz="6" w:space="0" w:color="C82A3F"/>
    </w:rPr>
  </w:style>
  <w:style w:type="character" w:customStyle="1" w:styleId="act">
    <w:name w:val="act"/>
    <w:basedOn w:val="a0"/>
    <w:qFormat/>
    <w:rPr>
      <w:shd w:val="clear" w:color="auto" w:fill="FF9900"/>
    </w:rPr>
  </w:style>
  <w:style w:type="character" w:customStyle="1" w:styleId="act1">
    <w:name w:val="act1"/>
    <w:basedOn w:val="a0"/>
    <w:qFormat/>
    <w:rPr>
      <w:color w:val="4D87BE"/>
      <w:shd w:val="clear" w:color="auto" w:fill="FFFFFF"/>
    </w:rPr>
  </w:style>
  <w:style w:type="character" w:customStyle="1" w:styleId="act2">
    <w:name w:val="act2"/>
    <w:basedOn w:val="a0"/>
    <w:qFormat/>
    <w:rPr>
      <w:color w:val="4D87BE"/>
      <w:shd w:val="clear" w:color="auto" w:fill="FFFFFF"/>
    </w:rPr>
  </w:style>
  <w:style w:type="character" w:customStyle="1" w:styleId="z2">
    <w:name w:val="z2"/>
    <w:basedOn w:val="a0"/>
    <w:qFormat/>
    <w:rPr>
      <w:color w:val="DA0000"/>
      <w:shd w:val="clear" w:color="auto" w:fill="FFFFFF"/>
    </w:rPr>
  </w:style>
  <w:style w:type="character" w:customStyle="1" w:styleId="ts">
    <w:name w:val="ts"/>
    <w:basedOn w:val="a0"/>
    <w:qFormat/>
    <w:rPr>
      <w:color w:val="C82A3F"/>
      <w:bdr w:val="single" w:sz="6" w:space="0" w:color="C82A3F"/>
    </w:rPr>
  </w:style>
  <w:style w:type="character" w:customStyle="1" w:styleId="zx">
    <w:name w:val="zx"/>
    <w:basedOn w:val="a0"/>
    <w:qFormat/>
    <w:rPr>
      <w:color w:val="2FB8A0"/>
      <w:bdr w:val="single" w:sz="6" w:space="0" w:color="2FB8A0"/>
    </w:rPr>
  </w:style>
  <w:style w:type="paragraph" w:styleId="a7">
    <w:name w:val="header"/>
    <w:basedOn w:val="a"/>
    <w:link w:val="Char"/>
    <w:rsid w:val="009A6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A6484"/>
    <w:rPr>
      <w:rFonts w:asciiTheme="minorHAnsi" w:eastAsiaTheme="minorEastAsia" w:hAnsiTheme="minorHAnsi" w:cstheme="minorBidi"/>
      <w:kern w:val="2"/>
      <w:sz w:val="18"/>
      <w:szCs w:val="18"/>
    </w:rPr>
  </w:style>
  <w:style w:type="paragraph" w:styleId="a8">
    <w:name w:val="footer"/>
    <w:basedOn w:val="a"/>
    <w:link w:val="Char0"/>
    <w:rsid w:val="009A6484"/>
    <w:pPr>
      <w:tabs>
        <w:tab w:val="center" w:pos="4153"/>
        <w:tab w:val="right" w:pos="8306"/>
      </w:tabs>
      <w:snapToGrid w:val="0"/>
      <w:jc w:val="left"/>
    </w:pPr>
    <w:rPr>
      <w:sz w:val="18"/>
      <w:szCs w:val="18"/>
    </w:rPr>
  </w:style>
  <w:style w:type="character" w:customStyle="1" w:styleId="Char0">
    <w:name w:val="页脚 Char"/>
    <w:basedOn w:val="a0"/>
    <w:link w:val="a8"/>
    <w:rsid w:val="009A648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style>
  <w:style w:type="character" w:styleId="a5">
    <w:name w:val="FollowedHyperlink"/>
    <w:basedOn w:val="a0"/>
    <w:rPr>
      <w:color w:val="800080"/>
      <w:u w:val="none"/>
    </w:rPr>
  </w:style>
  <w:style w:type="character" w:styleId="a6">
    <w:name w:val="Hyperlink"/>
    <w:basedOn w:val="a0"/>
    <w:qFormat/>
    <w:rPr>
      <w:color w:val="0000FF"/>
      <w:u w:val="none"/>
    </w:rPr>
  </w:style>
  <w:style w:type="character" w:customStyle="1" w:styleId="jb">
    <w:name w:val="jb"/>
    <w:basedOn w:val="a0"/>
    <w:qFormat/>
    <w:rPr>
      <w:color w:val="E2A229"/>
      <w:bdr w:val="single" w:sz="6" w:space="0" w:color="E2A229"/>
    </w:rPr>
  </w:style>
  <w:style w:type="character" w:customStyle="1" w:styleId="jxz">
    <w:name w:val="jxz"/>
    <w:basedOn w:val="a0"/>
    <w:qFormat/>
    <w:rPr>
      <w:color w:val="C82A3F"/>
      <w:bdr w:val="single" w:sz="6" w:space="0" w:color="C82A3F"/>
    </w:rPr>
  </w:style>
  <w:style w:type="character" w:customStyle="1" w:styleId="act">
    <w:name w:val="act"/>
    <w:basedOn w:val="a0"/>
    <w:qFormat/>
    <w:rPr>
      <w:shd w:val="clear" w:color="auto" w:fill="FF9900"/>
    </w:rPr>
  </w:style>
  <w:style w:type="character" w:customStyle="1" w:styleId="act1">
    <w:name w:val="act1"/>
    <w:basedOn w:val="a0"/>
    <w:qFormat/>
    <w:rPr>
      <w:color w:val="4D87BE"/>
      <w:shd w:val="clear" w:color="auto" w:fill="FFFFFF"/>
    </w:rPr>
  </w:style>
  <w:style w:type="character" w:customStyle="1" w:styleId="act2">
    <w:name w:val="act2"/>
    <w:basedOn w:val="a0"/>
    <w:qFormat/>
    <w:rPr>
      <w:color w:val="4D87BE"/>
      <w:shd w:val="clear" w:color="auto" w:fill="FFFFFF"/>
    </w:rPr>
  </w:style>
  <w:style w:type="character" w:customStyle="1" w:styleId="z2">
    <w:name w:val="z2"/>
    <w:basedOn w:val="a0"/>
    <w:qFormat/>
    <w:rPr>
      <w:color w:val="DA0000"/>
      <w:shd w:val="clear" w:color="auto" w:fill="FFFFFF"/>
    </w:rPr>
  </w:style>
  <w:style w:type="character" w:customStyle="1" w:styleId="ts">
    <w:name w:val="ts"/>
    <w:basedOn w:val="a0"/>
    <w:qFormat/>
    <w:rPr>
      <w:color w:val="C82A3F"/>
      <w:bdr w:val="single" w:sz="6" w:space="0" w:color="C82A3F"/>
    </w:rPr>
  </w:style>
  <w:style w:type="character" w:customStyle="1" w:styleId="zx">
    <w:name w:val="zx"/>
    <w:basedOn w:val="a0"/>
    <w:qFormat/>
    <w:rPr>
      <w:color w:val="2FB8A0"/>
      <w:bdr w:val="single" w:sz="6" w:space="0" w:color="2FB8A0"/>
    </w:rPr>
  </w:style>
  <w:style w:type="paragraph" w:styleId="a7">
    <w:name w:val="header"/>
    <w:basedOn w:val="a"/>
    <w:link w:val="Char"/>
    <w:rsid w:val="009A6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A6484"/>
    <w:rPr>
      <w:rFonts w:asciiTheme="minorHAnsi" w:eastAsiaTheme="minorEastAsia" w:hAnsiTheme="minorHAnsi" w:cstheme="minorBidi"/>
      <w:kern w:val="2"/>
      <w:sz w:val="18"/>
      <w:szCs w:val="18"/>
    </w:rPr>
  </w:style>
  <w:style w:type="paragraph" w:styleId="a8">
    <w:name w:val="footer"/>
    <w:basedOn w:val="a"/>
    <w:link w:val="Char0"/>
    <w:rsid w:val="009A6484"/>
    <w:pPr>
      <w:tabs>
        <w:tab w:val="center" w:pos="4153"/>
        <w:tab w:val="right" w:pos="8306"/>
      </w:tabs>
      <w:snapToGrid w:val="0"/>
      <w:jc w:val="left"/>
    </w:pPr>
    <w:rPr>
      <w:sz w:val="18"/>
      <w:szCs w:val="18"/>
    </w:rPr>
  </w:style>
  <w:style w:type="character" w:customStyle="1" w:styleId="Char0">
    <w:name w:val="页脚 Char"/>
    <w:basedOn w:val="a0"/>
    <w:link w:val="a8"/>
    <w:rsid w:val="009A648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8829">
      <w:bodyDiv w:val="1"/>
      <w:marLeft w:val="0"/>
      <w:marRight w:val="0"/>
      <w:marTop w:val="0"/>
      <w:marBottom w:val="0"/>
      <w:divBdr>
        <w:top w:val="none" w:sz="0" w:space="0" w:color="auto"/>
        <w:left w:val="none" w:sz="0" w:space="0" w:color="auto"/>
        <w:bottom w:val="none" w:sz="0" w:space="0" w:color="auto"/>
        <w:right w:val="none" w:sz="0" w:space="0" w:color="auto"/>
      </w:divBdr>
    </w:div>
    <w:div w:id="108345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2528</Words>
  <Characters>570</Characters>
  <Application>Microsoft Office Word</Application>
  <DocSecurity>0</DocSecurity>
  <Lines>4</Lines>
  <Paragraphs>6</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慧慧</dc:creator>
  <cp:lastModifiedBy>ze</cp:lastModifiedBy>
  <cp:revision>4</cp:revision>
  <cp:lastPrinted>2023-01-17T07:46:00Z</cp:lastPrinted>
  <dcterms:created xsi:type="dcterms:W3CDTF">2024-01-10T07:38:00Z</dcterms:created>
  <dcterms:modified xsi:type="dcterms:W3CDTF">2024-01-22T02:04:00Z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4D683F7AEB184062B9B662AD1E6E4DE1</vt:lpwstr>
  </property>
</Properties>
</file>